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6A" w:rsidRDefault="0030076A" w:rsidP="0030076A">
      <w:pPr>
        <w:pStyle w:val="GvdeMetni"/>
        <w:rPr>
          <w:sz w:val="20"/>
        </w:rPr>
      </w:pPr>
      <w:bookmarkStart w:id="0" w:name="_GoBack"/>
      <w:bookmarkEnd w:id="0"/>
    </w:p>
    <w:p w:rsidR="0030076A" w:rsidRDefault="0030076A" w:rsidP="0030076A">
      <w:pPr>
        <w:pStyle w:val="GvdeMetni"/>
        <w:spacing w:before="5"/>
        <w:rPr>
          <w:sz w:val="20"/>
        </w:rPr>
      </w:pPr>
    </w:p>
    <w:p w:rsidR="0030076A" w:rsidRDefault="0030076A" w:rsidP="0030076A">
      <w:pPr>
        <w:pStyle w:val="Balk1"/>
        <w:spacing w:before="0"/>
        <w:ind w:left="2165" w:right="2323"/>
        <w:jc w:val="center"/>
      </w:pPr>
      <w:r>
        <w:t>T.C.</w:t>
      </w:r>
    </w:p>
    <w:p w:rsidR="0030076A" w:rsidRPr="0030076A" w:rsidRDefault="0030076A" w:rsidP="0030076A">
      <w:pPr>
        <w:pStyle w:val="AralkYok"/>
        <w:jc w:val="center"/>
        <w:rPr>
          <w:rFonts w:ascii="Times New Roman" w:hAnsi="Times New Roman" w:cs="Times New Roman"/>
          <w:b/>
          <w:sz w:val="28"/>
          <w:szCs w:val="28"/>
        </w:rPr>
      </w:pPr>
      <w:r w:rsidRPr="0030076A">
        <w:rPr>
          <w:rFonts w:ascii="Times New Roman" w:hAnsi="Times New Roman" w:cs="Times New Roman"/>
          <w:b/>
          <w:sz w:val="28"/>
          <w:szCs w:val="28"/>
        </w:rPr>
        <w:t>MİLLÎ</w:t>
      </w:r>
      <w:r w:rsidRPr="0030076A">
        <w:rPr>
          <w:rFonts w:ascii="Times New Roman" w:hAnsi="Times New Roman" w:cs="Times New Roman"/>
          <w:b/>
          <w:spacing w:val="-1"/>
          <w:sz w:val="28"/>
          <w:szCs w:val="28"/>
        </w:rPr>
        <w:t xml:space="preserve"> </w:t>
      </w:r>
      <w:r w:rsidRPr="0030076A">
        <w:rPr>
          <w:rFonts w:ascii="Times New Roman" w:hAnsi="Times New Roman" w:cs="Times New Roman"/>
          <w:b/>
          <w:sz w:val="28"/>
          <w:szCs w:val="28"/>
        </w:rPr>
        <w:t>EĞİTİM BAKANLIĞI</w:t>
      </w:r>
    </w:p>
    <w:p w:rsidR="0030076A" w:rsidRPr="0030076A" w:rsidRDefault="0030076A" w:rsidP="0030076A">
      <w:pPr>
        <w:pStyle w:val="AralkYok"/>
        <w:jc w:val="center"/>
        <w:rPr>
          <w:rFonts w:ascii="Times New Roman" w:hAnsi="Times New Roman" w:cs="Times New Roman"/>
          <w:b/>
          <w:sz w:val="28"/>
          <w:szCs w:val="28"/>
        </w:rPr>
      </w:pPr>
      <w:r w:rsidRPr="0030076A">
        <w:rPr>
          <w:rFonts w:ascii="Times New Roman" w:hAnsi="Times New Roman" w:cs="Times New Roman"/>
          <w:b/>
          <w:sz w:val="28"/>
          <w:szCs w:val="28"/>
        </w:rPr>
        <w:t>BOZÜYÜK BORSA İSTANBUL ANADOLU LİSESİ</w:t>
      </w:r>
    </w:p>
    <w:p w:rsidR="0030076A" w:rsidRPr="0030076A" w:rsidRDefault="0030076A" w:rsidP="0030076A">
      <w:pPr>
        <w:pStyle w:val="AralkYok"/>
        <w:jc w:val="center"/>
        <w:rPr>
          <w:rFonts w:ascii="Times New Roman" w:hAnsi="Times New Roman" w:cs="Times New Roman"/>
          <w:b/>
          <w:sz w:val="28"/>
          <w:szCs w:val="28"/>
        </w:rPr>
      </w:pPr>
    </w:p>
    <w:p w:rsidR="0030076A" w:rsidRPr="0030076A" w:rsidRDefault="0030076A" w:rsidP="0030076A">
      <w:pPr>
        <w:pStyle w:val="AralkYok"/>
        <w:jc w:val="center"/>
        <w:rPr>
          <w:rFonts w:ascii="Times New Roman" w:hAnsi="Times New Roman" w:cs="Times New Roman"/>
          <w:b/>
          <w:sz w:val="28"/>
          <w:szCs w:val="28"/>
        </w:rPr>
      </w:pPr>
      <w:r w:rsidRPr="0030076A">
        <w:rPr>
          <w:rFonts w:ascii="Times New Roman" w:hAnsi="Times New Roman" w:cs="Times New Roman"/>
          <w:b/>
          <w:sz w:val="28"/>
          <w:szCs w:val="28"/>
        </w:rPr>
        <w:t>“</w:t>
      </w:r>
      <w:r w:rsidRPr="0030076A">
        <w:rPr>
          <w:rFonts w:ascii="Times New Roman" w:hAnsi="Times New Roman" w:cs="Times New Roman"/>
          <w:b/>
          <w:color w:val="FF0000"/>
          <w:sz w:val="28"/>
          <w:szCs w:val="28"/>
        </w:rPr>
        <w:t>BOZÜYÜK BORSA İSTANBUL ANADOLU LİSESİ MARŞINI ARIYOR</w:t>
      </w:r>
      <w:r w:rsidRPr="0030076A">
        <w:rPr>
          <w:rFonts w:ascii="Times New Roman" w:hAnsi="Times New Roman" w:cs="Times New Roman"/>
          <w:b/>
          <w:sz w:val="28"/>
          <w:szCs w:val="28"/>
        </w:rPr>
        <w:t>”</w:t>
      </w:r>
    </w:p>
    <w:p w:rsidR="0030076A" w:rsidRPr="0030076A" w:rsidRDefault="0030076A" w:rsidP="0030076A">
      <w:pPr>
        <w:pStyle w:val="AralkYok"/>
        <w:jc w:val="center"/>
        <w:rPr>
          <w:rFonts w:ascii="Times New Roman" w:hAnsi="Times New Roman" w:cs="Times New Roman"/>
          <w:b/>
          <w:spacing w:val="-12"/>
          <w:sz w:val="28"/>
          <w:szCs w:val="28"/>
        </w:rPr>
      </w:pPr>
      <w:r w:rsidRPr="0030076A">
        <w:rPr>
          <w:rFonts w:ascii="Times New Roman" w:hAnsi="Times New Roman" w:cs="Times New Roman"/>
          <w:b/>
          <w:sz w:val="28"/>
          <w:szCs w:val="28"/>
        </w:rPr>
        <w:t>KONULU</w:t>
      </w:r>
      <w:r w:rsidRPr="0030076A">
        <w:rPr>
          <w:rFonts w:ascii="Times New Roman" w:hAnsi="Times New Roman" w:cs="Times New Roman"/>
          <w:b/>
          <w:spacing w:val="1"/>
          <w:sz w:val="28"/>
          <w:szCs w:val="28"/>
        </w:rPr>
        <w:t xml:space="preserve"> ŞİİR YARIŞMASI</w:t>
      </w:r>
    </w:p>
    <w:p w:rsidR="0030076A" w:rsidRPr="0030076A" w:rsidRDefault="0030076A" w:rsidP="0030076A">
      <w:pPr>
        <w:pStyle w:val="AralkYok"/>
        <w:jc w:val="center"/>
        <w:rPr>
          <w:rFonts w:ascii="Times New Roman" w:hAnsi="Times New Roman" w:cs="Times New Roman"/>
          <w:b/>
          <w:spacing w:val="1"/>
          <w:sz w:val="28"/>
          <w:szCs w:val="28"/>
        </w:rPr>
      </w:pPr>
      <w:r w:rsidRPr="0030076A">
        <w:rPr>
          <w:rFonts w:ascii="Times New Roman" w:hAnsi="Times New Roman" w:cs="Times New Roman"/>
          <w:b/>
          <w:sz w:val="28"/>
          <w:szCs w:val="28"/>
        </w:rPr>
        <w:t>ŞARTNAMESİ</w:t>
      </w:r>
    </w:p>
    <w:p w:rsidR="0030076A" w:rsidRDefault="0030076A" w:rsidP="0030076A">
      <w:pPr>
        <w:pStyle w:val="GvdeMetni"/>
        <w:rPr>
          <w:b/>
          <w:sz w:val="26"/>
        </w:rPr>
      </w:pPr>
    </w:p>
    <w:p w:rsidR="0030076A" w:rsidRPr="006C6F55" w:rsidRDefault="0030076A" w:rsidP="0030076A">
      <w:pPr>
        <w:pStyle w:val="Balk1"/>
        <w:tabs>
          <w:tab w:val="left" w:pos="4862"/>
        </w:tabs>
        <w:spacing w:before="67"/>
        <w:ind w:left="111"/>
        <w:rPr>
          <w:u w:val="single"/>
        </w:rPr>
      </w:pPr>
      <w:r w:rsidRPr="006C6F55">
        <w:rPr>
          <w:u w:val="single"/>
        </w:rPr>
        <w:t>AMAÇ:</w:t>
      </w:r>
    </w:p>
    <w:p w:rsidR="0030076A" w:rsidRPr="00A94087" w:rsidRDefault="0030076A" w:rsidP="0030076A">
      <w:pPr>
        <w:pStyle w:val="Balk1"/>
        <w:tabs>
          <w:tab w:val="left" w:pos="4862"/>
        </w:tabs>
        <w:spacing w:before="67"/>
        <w:ind w:left="831"/>
        <w:jc w:val="both"/>
      </w:pPr>
      <w:r>
        <w:rPr>
          <w:b w:val="0"/>
        </w:rPr>
        <w:t xml:space="preserve">   Bu şartnamenin </w:t>
      </w:r>
      <w:r w:rsidRPr="006C6F55">
        <w:rPr>
          <w:b w:val="0"/>
        </w:rPr>
        <w:t>amacı;</w:t>
      </w:r>
      <w:r>
        <w:rPr>
          <w:b w:val="0"/>
        </w:rPr>
        <w:t xml:space="preserve"> okul kurum kültürü oluşturma ve okul aidiyet duygusunu geliştirmeyi hedefleyen  </w:t>
      </w:r>
      <w:r w:rsidRPr="006C4EB4">
        <w:rPr>
          <w:b w:val="0"/>
        </w:rPr>
        <w:t>“</w:t>
      </w:r>
      <w:r w:rsidRPr="006C4EB4">
        <w:rPr>
          <w:sz w:val="22"/>
          <w:szCs w:val="22"/>
        </w:rPr>
        <w:t>BOZÜYÜK BORSA İSTANBUL ANADOLU LİSESİ MARŞINI ARIYOR</w:t>
      </w:r>
      <w:r>
        <w:rPr>
          <w:b w:val="0"/>
        </w:rPr>
        <w:t xml:space="preserve"> ” konulu şiir yarışmasına ilişkin usul ve esasları belirlemektir. </w:t>
      </w:r>
    </w:p>
    <w:p w:rsidR="0030076A" w:rsidRPr="006C6F55" w:rsidRDefault="0030076A" w:rsidP="0030076A">
      <w:pPr>
        <w:pStyle w:val="Balk1"/>
        <w:tabs>
          <w:tab w:val="left" w:pos="4862"/>
        </w:tabs>
        <w:spacing w:before="67"/>
        <w:ind w:left="831"/>
        <w:jc w:val="both"/>
      </w:pPr>
    </w:p>
    <w:p w:rsidR="0030076A" w:rsidRDefault="0030076A" w:rsidP="0030076A">
      <w:pPr>
        <w:pStyle w:val="Balk1"/>
        <w:tabs>
          <w:tab w:val="left" w:pos="4862"/>
        </w:tabs>
        <w:spacing w:before="67"/>
        <w:ind w:left="0"/>
        <w:jc w:val="both"/>
        <w:rPr>
          <w:b w:val="0"/>
        </w:rPr>
      </w:pPr>
      <w:r w:rsidRPr="006C6F55">
        <w:rPr>
          <w:u w:val="single"/>
        </w:rPr>
        <w:t>KAPSAM:</w:t>
      </w:r>
      <w:r>
        <w:rPr>
          <w:b w:val="0"/>
        </w:rPr>
        <w:t xml:space="preserve"> </w:t>
      </w:r>
    </w:p>
    <w:p w:rsidR="0030076A" w:rsidRPr="0046121F" w:rsidRDefault="0030076A" w:rsidP="0030076A">
      <w:pPr>
        <w:pStyle w:val="Balk1"/>
        <w:tabs>
          <w:tab w:val="left" w:pos="4862"/>
        </w:tabs>
        <w:spacing w:before="67"/>
        <w:ind w:left="831"/>
        <w:jc w:val="both"/>
      </w:pPr>
      <w:r>
        <w:rPr>
          <w:b w:val="0"/>
        </w:rPr>
        <w:t xml:space="preserve">   Bu şartname;</w:t>
      </w:r>
      <w:r w:rsidRPr="006C6F55">
        <w:rPr>
          <w:b w:val="0"/>
        </w:rPr>
        <w:t xml:space="preserve"> </w:t>
      </w:r>
      <w:r>
        <w:rPr>
          <w:b w:val="0"/>
        </w:rPr>
        <w:t xml:space="preserve">Bozüyük Borsa İstanbul Anadolu Lisesinde öğrenim gören bütün öğrencileri kapsamaktadır. </w:t>
      </w:r>
    </w:p>
    <w:p w:rsidR="0030076A" w:rsidRPr="0046121F" w:rsidRDefault="0030076A" w:rsidP="0030076A">
      <w:pPr>
        <w:pStyle w:val="Balk1"/>
        <w:tabs>
          <w:tab w:val="left" w:pos="4862"/>
        </w:tabs>
        <w:spacing w:before="67"/>
        <w:ind w:left="831"/>
        <w:jc w:val="both"/>
      </w:pPr>
    </w:p>
    <w:p w:rsidR="0030076A" w:rsidRDefault="0030076A" w:rsidP="0030076A">
      <w:pPr>
        <w:pStyle w:val="Balk1"/>
        <w:tabs>
          <w:tab w:val="left" w:pos="4862"/>
        </w:tabs>
        <w:spacing w:before="67"/>
        <w:ind w:left="0"/>
        <w:jc w:val="both"/>
        <w:rPr>
          <w:b w:val="0"/>
        </w:rPr>
      </w:pPr>
      <w:r w:rsidRPr="00E07627">
        <w:rPr>
          <w:bCs w:val="0"/>
          <w:u w:val="single"/>
        </w:rPr>
        <w:t>KONU:</w:t>
      </w:r>
      <w:r>
        <w:rPr>
          <w:b w:val="0"/>
        </w:rPr>
        <w:t xml:space="preserve"> </w:t>
      </w:r>
    </w:p>
    <w:p w:rsidR="0030076A" w:rsidRPr="0046121F" w:rsidRDefault="0030076A" w:rsidP="0030076A">
      <w:pPr>
        <w:pStyle w:val="Balk1"/>
        <w:tabs>
          <w:tab w:val="left" w:pos="4862"/>
        </w:tabs>
        <w:spacing w:before="67"/>
        <w:ind w:left="831"/>
        <w:jc w:val="both"/>
      </w:pPr>
      <w:r>
        <w:rPr>
          <w:b w:val="0"/>
        </w:rPr>
        <w:t xml:space="preserve">  Yarışmanın konusu, Bozüyük Borsa İstanbul Anadolu Lisesi’ni temsil eden, ona aidiyet duygusunu pekiştiren bir okul marşı yazılması.</w:t>
      </w:r>
    </w:p>
    <w:p w:rsidR="0030076A" w:rsidRPr="0046121F" w:rsidRDefault="0030076A" w:rsidP="0030076A">
      <w:pPr>
        <w:pStyle w:val="Balk1"/>
        <w:tabs>
          <w:tab w:val="left" w:pos="4862"/>
        </w:tabs>
        <w:spacing w:before="67"/>
        <w:ind w:left="0"/>
        <w:jc w:val="both"/>
        <w:rPr>
          <w:b w:val="0"/>
        </w:rPr>
      </w:pPr>
    </w:p>
    <w:p w:rsidR="0030076A" w:rsidRDefault="0030076A" w:rsidP="0030076A">
      <w:pPr>
        <w:pStyle w:val="Balk1"/>
        <w:tabs>
          <w:tab w:val="left" w:pos="4862"/>
        </w:tabs>
        <w:spacing w:before="67"/>
        <w:ind w:left="111"/>
      </w:pPr>
      <w:r>
        <w:rPr>
          <w:u w:val="thick"/>
        </w:rPr>
        <w:t>GENEL</w:t>
      </w:r>
      <w:r>
        <w:rPr>
          <w:spacing w:val="-3"/>
          <w:u w:val="thick"/>
        </w:rPr>
        <w:t xml:space="preserve"> </w:t>
      </w:r>
      <w:r>
        <w:rPr>
          <w:u w:val="thick"/>
        </w:rPr>
        <w:t>KATILIM</w:t>
      </w:r>
      <w:r>
        <w:rPr>
          <w:spacing w:val="-8"/>
          <w:u w:val="thick"/>
        </w:rPr>
        <w:t xml:space="preserve"> </w:t>
      </w:r>
      <w:r>
        <w:rPr>
          <w:u w:val="thick"/>
        </w:rPr>
        <w:t>ŞARTLARI:</w:t>
      </w:r>
    </w:p>
    <w:p w:rsidR="0030076A" w:rsidRDefault="0030076A" w:rsidP="0030076A">
      <w:pPr>
        <w:pStyle w:val="GvdeMetni"/>
        <w:spacing w:before="8"/>
        <w:rPr>
          <w:b/>
          <w:sz w:val="26"/>
        </w:rPr>
      </w:pPr>
    </w:p>
    <w:p w:rsidR="0030076A" w:rsidRDefault="0030076A" w:rsidP="0030076A">
      <w:pPr>
        <w:pStyle w:val="ListeParagraf"/>
        <w:numPr>
          <w:ilvl w:val="0"/>
          <w:numId w:val="1"/>
        </w:numPr>
        <w:tabs>
          <w:tab w:val="left" w:pos="839"/>
          <w:tab w:val="left" w:pos="840"/>
        </w:tabs>
        <w:spacing w:before="100"/>
        <w:ind w:left="839" w:hanging="369"/>
        <w:rPr>
          <w:sz w:val="24"/>
        </w:rPr>
      </w:pPr>
      <w:r>
        <w:rPr>
          <w:sz w:val="24"/>
        </w:rPr>
        <w:t>Yarışmaya</w:t>
      </w:r>
      <w:r>
        <w:rPr>
          <w:spacing w:val="-4"/>
          <w:sz w:val="24"/>
        </w:rPr>
        <w:t xml:space="preserve"> okulumuzun bütün öğrencileri katılabilir; </w:t>
      </w:r>
      <w:r>
        <w:rPr>
          <w:sz w:val="24"/>
        </w:rPr>
        <w:t>katılım</w:t>
      </w:r>
      <w:r>
        <w:rPr>
          <w:spacing w:val="-1"/>
          <w:sz w:val="24"/>
        </w:rPr>
        <w:t xml:space="preserve"> </w:t>
      </w:r>
      <w:r>
        <w:rPr>
          <w:sz w:val="24"/>
        </w:rPr>
        <w:t>gönüllülük</w:t>
      </w:r>
      <w:r>
        <w:rPr>
          <w:spacing w:val="-1"/>
          <w:sz w:val="24"/>
        </w:rPr>
        <w:t xml:space="preserve"> </w:t>
      </w:r>
      <w:r>
        <w:rPr>
          <w:sz w:val="24"/>
        </w:rPr>
        <w:t>esasına</w:t>
      </w:r>
      <w:r>
        <w:rPr>
          <w:spacing w:val="-1"/>
          <w:sz w:val="24"/>
        </w:rPr>
        <w:t xml:space="preserve"> </w:t>
      </w:r>
      <w:r>
        <w:rPr>
          <w:sz w:val="24"/>
        </w:rPr>
        <w:t>bağlıdır.</w:t>
      </w:r>
    </w:p>
    <w:p w:rsidR="0030076A" w:rsidRDefault="0030076A" w:rsidP="0030076A">
      <w:pPr>
        <w:pStyle w:val="ListeParagraf"/>
        <w:numPr>
          <w:ilvl w:val="0"/>
          <w:numId w:val="1"/>
        </w:numPr>
        <w:tabs>
          <w:tab w:val="left" w:pos="851"/>
          <w:tab w:val="left" w:pos="852"/>
        </w:tabs>
        <w:spacing w:before="144"/>
        <w:ind w:left="851" w:hanging="381"/>
        <w:rPr>
          <w:sz w:val="24"/>
        </w:rPr>
      </w:pPr>
      <w:r>
        <w:rPr>
          <w:sz w:val="24"/>
        </w:rPr>
        <w:t>Her</w:t>
      </w:r>
      <w:r>
        <w:rPr>
          <w:spacing w:val="-10"/>
          <w:sz w:val="24"/>
        </w:rPr>
        <w:t xml:space="preserve"> </w:t>
      </w:r>
      <w:r>
        <w:rPr>
          <w:sz w:val="24"/>
        </w:rPr>
        <w:t>öğrenci yarışmaya yalnız bir eserle katılabilir.</w:t>
      </w:r>
    </w:p>
    <w:p w:rsidR="0030076A" w:rsidRPr="00DE6B75" w:rsidRDefault="0030076A" w:rsidP="0030076A">
      <w:pPr>
        <w:pStyle w:val="ListeParagraf"/>
        <w:numPr>
          <w:ilvl w:val="0"/>
          <w:numId w:val="1"/>
        </w:numPr>
        <w:rPr>
          <w:sz w:val="24"/>
        </w:rPr>
      </w:pPr>
      <w:r w:rsidRPr="00DE6B75">
        <w:rPr>
          <w:sz w:val="24"/>
        </w:rPr>
        <w:t xml:space="preserve">Eserde yazarın kişisel bilgileri yer almayıp, kişi bilgisi yerine rumuz kullanılacaktır. Rumuz bilgisi </w:t>
      </w:r>
      <w:r>
        <w:rPr>
          <w:sz w:val="24"/>
        </w:rPr>
        <w:t xml:space="preserve">eserin </w:t>
      </w:r>
      <w:r w:rsidRPr="00DE6B75">
        <w:rPr>
          <w:sz w:val="24"/>
        </w:rPr>
        <w:t>ilk sayfasının sol üst köşesinde yer alacaktır.</w:t>
      </w:r>
      <w:r w:rsidR="00BB19CC">
        <w:rPr>
          <w:sz w:val="24"/>
        </w:rPr>
        <w:t xml:space="preserve"> Eserle birlikte ekte verilen Ek-1 Belgesi doldurulacaktır.</w:t>
      </w:r>
    </w:p>
    <w:p w:rsidR="0030076A" w:rsidRDefault="0030076A" w:rsidP="0030076A">
      <w:pPr>
        <w:pStyle w:val="ListeParagraf"/>
        <w:numPr>
          <w:ilvl w:val="0"/>
          <w:numId w:val="1"/>
        </w:numPr>
        <w:rPr>
          <w:sz w:val="24"/>
        </w:rPr>
      </w:pPr>
      <w:r w:rsidRPr="00DE6B75">
        <w:rPr>
          <w:sz w:val="24"/>
        </w:rPr>
        <w:t>Yarışmaya başvuru yapanlar eserlerini Türk Dil Kurumu Yazım Kılavuzu’na uygun şekilde, A-4 kâğıt boyutu ebadında, Times New Roman kara</w:t>
      </w:r>
      <w:r>
        <w:rPr>
          <w:sz w:val="24"/>
        </w:rPr>
        <w:t xml:space="preserve">kteriyle 12 punto büyüklüğünde yazacaklardır. </w:t>
      </w:r>
      <w:r w:rsidRPr="00DE6B75">
        <w:rPr>
          <w:sz w:val="24"/>
        </w:rPr>
        <w:t>Biçimsel ve teknik şartları taşımayan eserler değerlendirmeye alınmayacaktır.</w:t>
      </w:r>
    </w:p>
    <w:p w:rsidR="0030076A" w:rsidRDefault="0030076A" w:rsidP="0030076A">
      <w:pPr>
        <w:pStyle w:val="ListeParagraf"/>
        <w:numPr>
          <w:ilvl w:val="0"/>
          <w:numId w:val="1"/>
        </w:numPr>
        <w:rPr>
          <w:sz w:val="24"/>
        </w:rPr>
      </w:pPr>
      <w:r>
        <w:rPr>
          <w:sz w:val="24"/>
        </w:rPr>
        <w:t>Yarışmaya katılacak eserin süresi en fazla 4 dakika olmalıdır.</w:t>
      </w:r>
    </w:p>
    <w:p w:rsidR="0030076A" w:rsidRDefault="0030076A" w:rsidP="0030076A">
      <w:pPr>
        <w:pStyle w:val="ListeParagraf"/>
        <w:numPr>
          <w:ilvl w:val="0"/>
          <w:numId w:val="1"/>
        </w:numPr>
        <w:rPr>
          <w:sz w:val="24"/>
        </w:rPr>
      </w:pPr>
      <w:r>
        <w:rPr>
          <w:sz w:val="24"/>
        </w:rPr>
        <w:t xml:space="preserve">Eserde okulumuzun isminin geçme zorunluluğu yoktur. Ancak eserin içeriği okulumuzun vizyonuna, misyonuna ve değerlerine uygun olmalıdır. </w:t>
      </w:r>
    </w:p>
    <w:p w:rsidR="0030076A" w:rsidRDefault="0030076A" w:rsidP="0030076A">
      <w:pPr>
        <w:pStyle w:val="ListeParagraf"/>
        <w:numPr>
          <w:ilvl w:val="0"/>
          <w:numId w:val="1"/>
        </w:numPr>
        <w:rPr>
          <w:sz w:val="24"/>
        </w:rPr>
      </w:pPr>
      <w:r>
        <w:rPr>
          <w:sz w:val="24"/>
        </w:rPr>
        <w:t>Yarışmaya katılacak eserin şiir formatında yazılması gerekmektedir. Eğer şiir veya metnin telif hakkı bulunuyorsa yarışmacı tarafından şiir veya metin sahibinden beste yapmak için izin alınmalı ve bu izin başvuru dosyasına eklenmelidir.</w:t>
      </w:r>
    </w:p>
    <w:p w:rsidR="0030076A" w:rsidRDefault="0030076A" w:rsidP="0030076A">
      <w:pPr>
        <w:pStyle w:val="ListeParagraf"/>
        <w:numPr>
          <w:ilvl w:val="0"/>
          <w:numId w:val="1"/>
        </w:numPr>
        <w:rPr>
          <w:sz w:val="24"/>
        </w:rPr>
      </w:pPr>
      <w:r w:rsidRPr="00DE6B75">
        <w:rPr>
          <w:sz w:val="24"/>
        </w:rPr>
        <w:t>Eser içeriklerinde geçecek olan özel ve tüzel kişilere ait isimlerin kullanımıyla ilgili yasal hak ve sorumluluklar katılımcıya aittir.</w:t>
      </w:r>
    </w:p>
    <w:p w:rsidR="00BB19CC" w:rsidRPr="00BB19CC" w:rsidRDefault="0030076A" w:rsidP="00BB19CC">
      <w:pPr>
        <w:pStyle w:val="ListeParagraf"/>
        <w:numPr>
          <w:ilvl w:val="0"/>
          <w:numId w:val="1"/>
        </w:numPr>
        <w:tabs>
          <w:tab w:val="left" w:pos="851"/>
          <w:tab w:val="left" w:pos="852"/>
        </w:tabs>
        <w:spacing w:before="144"/>
        <w:ind w:left="851" w:hanging="381"/>
        <w:rPr>
          <w:sz w:val="24"/>
        </w:rPr>
      </w:pPr>
      <w:r>
        <w:rPr>
          <w:sz w:val="24"/>
        </w:rPr>
        <w:t>Yazılacak eserlerin</w:t>
      </w:r>
      <w:r w:rsidRPr="00B50F4A">
        <w:rPr>
          <w:sz w:val="24"/>
        </w:rPr>
        <w:t xml:space="preserve"> her yönüyle özgün o</w:t>
      </w:r>
      <w:r>
        <w:rPr>
          <w:sz w:val="24"/>
        </w:rPr>
        <w:t>lması gerekmektedir. Şiirlerin</w:t>
      </w:r>
      <w:r w:rsidRPr="00B50F4A">
        <w:rPr>
          <w:sz w:val="24"/>
        </w:rPr>
        <w:t xml:space="preserve"> daha önce hiçbir mecrada yayınlanmamış olma</w:t>
      </w:r>
      <w:r>
        <w:rPr>
          <w:sz w:val="24"/>
        </w:rPr>
        <w:t>sı şartı bulunmaktadır. Eserin</w:t>
      </w:r>
      <w:r w:rsidRPr="00B50F4A">
        <w:rPr>
          <w:sz w:val="24"/>
        </w:rPr>
        <w:t xml:space="preserve"> tamamı ya da bir bölümü basın-yayın organı veya herhangi bir mecradan kopyalanmış </w:t>
      </w:r>
      <w:r>
        <w:rPr>
          <w:sz w:val="24"/>
        </w:rPr>
        <w:t>ya da alıntı yapılmış ise eser</w:t>
      </w:r>
      <w:r w:rsidRPr="00B50F4A">
        <w:rPr>
          <w:sz w:val="24"/>
        </w:rPr>
        <w:t xml:space="preserve"> değerlendirilmeye alınmayacak</w:t>
      </w:r>
      <w:r>
        <w:rPr>
          <w:sz w:val="24"/>
        </w:rPr>
        <w:t>tır.</w:t>
      </w:r>
    </w:p>
    <w:p w:rsidR="0030076A" w:rsidRPr="00BB19CC" w:rsidRDefault="0030076A" w:rsidP="00BB19CC">
      <w:pPr>
        <w:pStyle w:val="ListeParagraf"/>
        <w:numPr>
          <w:ilvl w:val="0"/>
          <w:numId w:val="1"/>
        </w:numPr>
        <w:tabs>
          <w:tab w:val="left" w:pos="852"/>
        </w:tabs>
        <w:spacing w:before="31" w:line="352" w:lineRule="auto"/>
        <w:ind w:right="751" w:hanging="360"/>
        <w:rPr>
          <w:sz w:val="24"/>
        </w:rPr>
      </w:pPr>
      <w:r>
        <w:rPr>
          <w:sz w:val="24"/>
        </w:rPr>
        <w:t>Katılımcılar Yarışma Şartnamesi ve Başvuru Formlarının tüm hükümlerini kabul ve taahhüt etmiş</w:t>
      </w:r>
      <w:r>
        <w:rPr>
          <w:spacing w:val="1"/>
          <w:sz w:val="24"/>
        </w:rPr>
        <w:t xml:space="preserve"> </w:t>
      </w:r>
      <w:r>
        <w:rPr>
          <w:sz w:val="24"/>
        </w:rPr>
        <w:t>sayılır.</w:t>
      </w:r>
    </w:p>
    <w:p w:rsidR="0030076A" w:rsidRDefault="0030076A" w:rsidP="0030076A">
      <w:pPr>
        <w:pStyle w:val="Balk1"/>
        <w:spacing w:before="235"/>
        <w:ind w:left="851"/>
      </w:pPr>
      <w:r>
        <w:rPr>
          <w:u w:val="thick"/>
        </w:rPr>
        <w:lastRenderedPageBreak/>
        <w:t>DEĞERLENDİRME:</w:t>
      </w:r>
    </w:p>
    <w:p w:rsidR="0030076A" w:rsidRDefault="0030076A" w:rsidP="0030076A">
      <w:pPr>
        <w:pStyle w:val="GvdeMetni"/>
        <w:rPr>
          <w:b/>
          <w:sz w:val="20"/>
        </w:rPr>
      </w:pPr>
    </w:p>
    <w:p w:rsidR="0030076A" w:rsidRDefault="0030076A" w:rsidP="0030076A">
      <w:pPr>
        <w:pStyle w:val="GvdeMetni"/>
        <w:spacing w:before="10"/>
        <w:rPr>
          <w:b/>
          <w:sz w:val="20"/>
        </w:rPr>
      </w:pPr>
    </w:p>
    <w:p w:rsidR="0030076A" w:rsidRDefault="0030076A" w:rsidP="0030076A">
      <w:pPr>
        <w:pStyle w:val="ListeParagraf"/>
        <w:numPr>
          <w:ilvl w:val="0"/>
          <w:numId w:val="1"/>
        </w:numPr>
        <w:tabs>
          <w:tab w:val="left" w:pos="852"/>
        </w:tabs>
        <w:spacing w:before="0" w:line="350" w:lineRule="auto"/>
        <w:ind w:right="753" w:hanging="360"/>
        <w:rPr>
          <w:sz w:val="24"/>
        </w:rPr>
      </w:pPr>
      <w:r>
        <w:rPr>
          <w:sz w:val="24"/>
        </w:rPr>
        <w:t>Yarışmaya</w:t>
      </w:r>
      <w:r>
        <w:rPr>
          <w:spacing w:val="1"/>
          <w:sz w:val="24"/>
        </w:rPr>
        <w:t xml:space="preserve"> </w:t>
      </w:r>
      <w:r>
        <w:rPr>
          <w:sz w:val="24"/>
        </w:rPr>
        <w:t>katılacak</w:t>
      </w:r>
      <w:r>
        <w:rPr>
          <w:spacing w:val="1"/>
          <w:sz w:val="24"/>
        </w:rPr>
        <w:t xml:space="preserve"> </w:t>
      </w:r>
      <w:r>
        <w:rPr>
          <w:sz w:val="24"/>
        </w:rPr>
        <w:t>eserler,</w:t>
      </w:r>
      <w:r>
        <w:rPr>
          <w:spacing w:val="1"/>
          <w:sz w:val="24"/>
        </w:rPr>
        <w:t xml:space="preserve"> </w:t>
      </w:r>
      <w:r>
        <w:rPr>
          <w:sz w:val="24"/>
        </w:rPr>
        <w:t>Seçici</w:t>
      </w:r>
      <w:r>
        <w:rPr>
          <w:spacing w:val="1"/>
          <w:sz w:val="24"/>
        </w:rPr>
        <w:t xml:space="preserve"> </w:t>
      </w:r>
      <w:r>
        <w:rPr>
          <w:sz w:val="24"/>
        </w:rPr>
        <w:t>Kurul</w:t>
      </w:r>
      <w:r>
        <w:rPr>
          <w:spacing w:val="1"/>
          <w:sz w:val="24"/>
        </w:rPr>
        <w:t xml:space="preserve"> </w:t>
      </w:r>
      <w:r>
        <w:rPr>
          <w:sz w:val="24"/>
        </w:rPr>
        <w:t>tarafından</w:t>
      </w:r>
      <w:r>
        <w:rPr>
          <w:spacing w:val="1"/>
          <w:sz w:val="24"/>
        </w:rPr>
        <w:t xml:space="preserve"> </w:t>
      </w:r>
      <w:r>
        <w:rPr>
          <w:sz w:val="24"/>
        </w:rPr>
        <w:t>içerik, kapsayıcı olma, aidiyet duygusu uyandırma, marş özelliği gösterme ve bestelenebilir olma … vb kriterlere göre değerlendirilecektir.</w:t>
      </w:r>
    </w:p>
    <w:p w:rsidR="0030076A" w:rsidRDefault="0030076A" w:rsidP="0030076A">
      <w:pPr>
        <w:pStyle w:val="ListeParagraf"/>
        <w:numPr>
          <w:ilvl w:val="0"/>
          <w:numId w:val="1"/>
        </w:numPr>
        <w:tabs>
          <w:tab w:val="left" w:pos="780"/>
        </w:tabs>
        <w:spacing w:before="37" w:line="355" w:lineRule="auto"/>
        <w:ind w:right="749" w:hanging="360"/>
        <w:rPr>
          <w:sz w:val="24"/>
        </w:rPr>
      </w:pPr>
      <w:r>
        <w:rPr>
          <w:sz w:val="24"/>
        </w:rPr>
        <w:t>Seçici Kurul değerlendirmesinde gizlilik ilkesi esastır. Seçici Kurul tarafından yapılan değerlendirme</w:t>
      </w:r>
      <w:r>
        <w:rPr>
          <w:spacing w:val="-57"/>
          <w:sz w:val="24"/>
        </w:rPr>
        <w:t xml:space="preserve"> </w:t>
      </w:r>
      <w:r>
        <w:rPr>
          <w:sz w:val="24"/>
        </w:rPr>
        <w:t>sonucunda hiçbir eserin ödüle layık görülmemesi durumunda Seçici Kurul ödül</w:t>
      </w:r>
      <w:r>
        <w:rPr>
          <w:spacing w:val="1"/>
          <w:sz w:val="24"/>
        </w:rPr>
        <w:t xml:space="preserve"> </w:t>
      </w:r>
      <w:r>
        <w:rPr>
          <w:sz w:val="24"/>
        </w:rPr>
        <w:t>vermeme hakkına</w:t>
      </w:r>
      <w:r>
        <w:rPr>
          <w:spacing w:val="-3"/>
          <w:sz w:val="24"/>
        </w:rPr>
        <w:t xml:space="preserve"> </w:t>
      </w:r>
      <w:r>
        <w:rPr>
          <w:sz w:val="24"/>
        </w:rPr>
        <w:t>sahiptir.</w:t>
      </w:r>
    </w:p>
    <w:p w:rsidR="0030076A" w:rsidRDefault="0030076A" w:rsidP="0030076A">
      <w:pPr>
        <w:pStyle w:val="ListeParagraf"/>
        <w:numPr>
          <w:ilvl w:val="0"/>
          <w:numId w:val="1"/>
        </w:numPr>
        <w:tabs>
          <w:tab w:val="left" w:pos="780"/>
        </w:tabs>
        <w:spacing w:before="37" w:line="355" w:lineRule="auto"/>
        <w:ind w:right="749" w:hanging="360"/>
        <w:rPr>
          <w:sz w:val="24"/>
        </w:rPr>
      </w:pPr>
      <w:r>
        <w:rPr>
          <w:sz w:val="24"/>
        </w:rPr>
        <w:t>Seçici Kurul, bir dereceyi birden fazla yarışmacı arasında paylaştırabilir; özel ödül veya dereceler verebilir.</w:t>
      </w:r>
    </w:p>
    <w:p w:rsidR="0030076A" w:rsidRDefault="0030076A" w:rsidP="0030076A">
      <w:pPr>
        <w:pStyle w:val="ListeParagraf"/>
        <w:tabs>
          <w:tab w:val="left" w:pos="780"/>
        </w:tabs>
        <w:spacing w:before="37" w:line="355" w:lineRule="auto"/>
        <w:ind w:right="749" w:firstLine="0"/>
        <w:rPr>
          <w:sz w:val="24"/>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7"/>
        <w:gridCol w:w="2950"/>
      </w:tblGrid>
      <w:tr w:rsidR="0030076A" w:rsidTr="00FA2F15">
        <w:trPr>
          <w:trHeight w:val="467"/>
        </w:trPr>
        <w:tc>
          <w:tcPr>
            <w:tcW w:w="6977" w:type="dxa"/>
          </w:tcPr>
          <w:p w:rsidR="0030076A" w:rsidRDefault="0030076A" w:rsidP="00FA2F15">
            <w:pPr>
              <w:pStyle w:val="TableParagraph"/>
              <w:spacing w:before="59"/>
              <w:rPr>
                <w:b/>
                <w:sz w:val="24"/>
              </w:rPr>
            </w:pPr>
            <w:r>
              <w:rPr>
                <w:b/>
                <w:sz w:val="24"/>
              </w:rPr>
              <w:t>Marş Metni (Şiir) Değerlendirme</w:t>
            </w:r>
            <w:r>
              <w:rPr>
                <w:b/>
                <w:spacing w:val="-7"/>
                <w:sz w:val="24"/>
              </w:rPr>
              <w:t xml:space="preserve"> </w:t>
            </w:r>
            <w:r>
              <w:rPr>
                <w:b/>
                <w:sz w:val="24"/>
              </w:rPr>
              <w:t>Kriterleri</w:t>
            </w:r>
          </w:p>
        </w:tc>
        <w:tc>
          <w:tcPr>
            <w:tcW w:w="2950" w:type="dxa"/>
          </w:tcPr>
          <w:p w:rsidR="0030076A" w:rsidRDefault="0030076A" w:rsidP="00FA2F15">
            <w:pPr>
              <w:pStyle w:val="TableParagraph"/>
              <w:spacing w:before="59"/>
              <w:ind w:left="111"/>
              <w:rPr>
                <w:b/>
                <w:sz w:val="24"/>
              </w:rPr>
            </w:pPr>
            <w:r>
              <w:rPr>
                <w:b/>
                <w:sz w:val="24"/>
              </w:rPr>
              <w:t>Puan</w:t>
            </w:r>
            <w:r>
              <w:rPr>
                <w:b/>
                <w:spacing w:val="-6"/>
                <w:sz w:val="24"/>
              </w:rPr>
              <w:t xml:space="preserve"> </w:t>
            </w:r>
            <w:r>
              <w:rPr>
                <w:b/>
                <w:sz w:val="24"/>
              </w:rPr>
              <w:t>Derecesi</w:t>
            </w:r>
          </w:p>
        </w:tc>
      </w:tr>
      <w:tr w:rsidR="0030076A" w:rsidTr="00FA2F15">
        <w:trPr>
          <w:trHeight w:val="465"/>
        </w:trPr>
        <w:tc>
          <w:tcPr>
            <w:tcW w:w="6977" w:type="dxa"/>
          </w:tcPr>
          <w:p w:rsidR="0030076A" w:rsidRDefault="0030076A" w:rsidP="00FA2F15">
            <w:pPr>
              <w:pStyle w:val="TableParagraph"/>
              <w:spacing w:before="56"/>
              <w:rPr>
                <w:b/>
                <w:sz w:val="24"/>
              </w:rPr>
            </w:pPr>
            <w:r>
              <w:rPr>
                <w:b/>
                <w:sz w:val="24"/>
              </w:rPr>
              <w:t>Derecelendirme</w:t>
            </w:r>
          </w:p>
        </w:tc>
        <w:tc>
          <w:tcPr>
            <w:tcW w:w="2950" w:type="dxa"/>
          </w:tcPr>
          <w:p w:rsidR="0030076A" w:rsidRDefault="0030076A" w:rsidP="00FA2F15">
            <w:pPr>
              <w:pStyle w:val="TableParagraph"/>
              <w:spacing w:before="47"/>
              <w:rPr>
                <w:sz w:val="24"/>
              </w:rPr>
            </w:pPr>
          </w:p>
        </w:tc>
      </w:tr>
      <w:tr w:rsidR="0030076A" w:rsidTr="00FA2F15">
        <w:trPr>
          <w:trHeight w:val="525"/>
        </w:trPr>
        <w:tc>
          <w:tcPr>
            <w:tcW w:w="6977" w:type="dxa"/>
          </w:tcPr>
          <w:p w:rsidR="0030076A" w:rsidRDefault="0030076A" w:rsidP="00FA2F15">
            <w:pPr>
              <w:pStyle w:val="TableParagraph"/>
              <w:spacing w:before="131"/>
              <w:rPr>
                <w:sz w:val="24"/>
              </w:rPr>
            </w:pPr>
            <w:r>
              <w:rPr>
                <w:sz w:val="24"/>
              </w:rPr>
              <w:t>1-</w:t>
            </w:r>
            <w:r>
              <w:rPr>
                <w:spacing w:val="-5"/>
                <w:sz w:val="24"/>
              </w:rPr>
              <w:t xml:space="preserve"> </w:t>
            </w:r>
            <w:r w:rsidRPr="00750052">
              <w:rPr>
                <w:spacing w:val="-5"/>
                <w:sz w:val="24"/>
              </w:rPr>
              <w:t>Türkçeyi kullanma gücü (Anlatılmak isteneni, ifade edebilecek doğru sözcükleri kullanabilme, dil bilgisi kurallarını uygulama, yazım ve noktalama becerisi)</w:t>
            </w:r>
            <w:r>
              <w:rPr>
                <w:spacing w:val="-5"/>
                <w:sz w:val="24"/>
              </w:rPr>
              <w:t xml:space="preserve">                                                                       </w:t>
            </w:r>
            <w:r w:rsidRPr="00A44BE2">
              <w:rPr>
                <w:b/>
                <w:spacing w:val="-5"/>
                <w:sz w:val="24"/>
              </w:rPr>
              <w:t>(20 Puan)</w:t>
            </w:r>
          </w:p>
        </w:tc>
        <w:tc>
          <w:tcPr>
            <w:tcW w:w="2950" w:type="dxa"/>
          </w:tcPr>
          <w:p w:rsidR="0030076A" w:rsidRDefault="0030076A" w:rsidP="00FA2F15">
            <w:pPr>
              <w:pStyle w:val="TableParagraph"/>
              <w:ind w:left="0"/>
              <w:rPr>
                <w:sz w:val="24"/>
              </w:rPr>
            </w:pPr>
          </w:p>
        </w:tc>
      </w:tr>
      <w:tr w:rsidR="0030076A" w:rsidTr="00FA2F15">
        <w:trPr>
          <w:trHeight w:val="467"/>
        </w:trPr>
        <w:tc>
          <w:tcPr>
            <w:tcW w:w="6977" w:type="dxa"/>
          </w:tcPr>
          <w:p w:rsidR="0030076A" w:rsidRDefault="0030076A" w:rsidP="00FA2F15">
            <w:pPr>
              <w:pStyle w:val="TableParagraph"/>
              <w:spacing w:before="47"/>
              <w:rPr>
                <w:sz w:val="24"/>
              </w:rPr>
            </w:pPr>
            <w:r>
              <w:rPr>
                <w:sz w:val="24"/>
              </w:rPr>
              <w:t>2-</w:t>
            </w:r>
            <w:r>
              <w:rPr>
                <w:spacing w:val="-5"/>
                <w:sz w:val="24"/>
              </w:rPr>
              <w:t xml:space="preserve"> </w:t>
            </w:r>
            <w:r w:rsidRPr="00750052">
              <w:rPr>
                <w:spacing w:val="-5"/>
                <w:sz w:val="24"/>
              </w:rPr>
              <w:t>Özgünlük ve edebi nitelik</w:t>
            </w:r>
            <w:r>
              <w:rPr>
                <w:spacing w:val="-5"/>
                <w:sz w:val="24"/>
              </w:rPr>
              <w:t xml:space="preserve">                                                        </w:t>
            </w:r>
            <w:r w:rsidRPr="00A44BE2">
              <w:rPr>
                <w:b/>
                <w:spacing w:val="-5"/>
                <w:sz w:val="24"/>
              </w:rPr>
              <w:t>(15 Puan)</w:t>
            </w:r>
          </w:p>
        </w:tc>
        <w:tc>
          <w:tcPr>
            <w:tcW w:w="2950" w:type="dxa"/>
          </w:tcPr>
          <w:p w:rsidR="0030076A" w:rsidRDefault="0030076A" w:rsidP="00FA2F15">
            <w:pPr>
              <w:pStyle w:val="TableParagraph"/>
              <w:ind w:left="0"/>
              <w:rPr>
                <w:sz w:val="24"/>
              </w:rPr>
            </w:pPr>
          </w:p>
        </w:tc>
      </w:tr>
      <w:tr w:rsidR="0030076A" w:rsidTr="00FA2F15">
        <w:trPr>
          <w:trHeight w:val="467"/>
        </w:trPr>
        <w:tc>
          <w:tcPr>
            <w:tcW w:w="6977" w:type="dxa"/>
          </w:tcPr>
          <w:p w:rsidR="0030076A" w:rsidRDefault="0030076A" w:rsidP="00FA2F15">
            <w:pPr>
              <w:pStyle w:val="TableParagraph"/>
              <w:spacing w:before="47"/>
              <w:rPr>
                <w:sz w:val="24"/>
              </w:rPr>
            </w:pPr>
            <w:r>
              <w:rPr>
                <w:sz w:val="24"/>
              </w:rPr>
              <w:t>3-</w:t>
            </w:r>
            <w:r>
              <w:rPr>
                <w:spacing w:val="-5"/>
                <w:sz w:val="24"/>
              </w:rPr>
              <w:t xml:space="preserve"> </w:t>
            </w:r>
            <w:r w:rsidRPr="00750052">
              <w:rPr>
                <w:spacing w:val="-5"/>
                <w:sz w:val="24"/>
              </w:rPr>
              <w:t>Üslup ( Etkili bir başlangıç yapabilme ve uygun başlık koyabilme, anlaşılır b</w:t>
            </w:r>
            <w:r>
              <w:rPr>
                <w:spacing w:val="-5"/>
                <w:sz w:val="24"/>
              </w:rPr>
              <w:t xml:space="preserve">ir anlatım düzeni oluşturma)                                        </w:t>
            </w:r>
            <w:r w:rsidRPr="00A44BE2">
              <w:rPr>
                <w:b/>
                <w:spacing w:val="-5"/>
                <w:sz w:val="24"/>
              </w:rPr>
              <w:t>(20 Puan)</w:t>
            </w:r>
          </w:p>
        </w:tc>
        <w:tc>
          <w:tcPr>
            <w:tcW w:w="2950" w:type="dxa"/>
          </w:tcPr>
          <w:p w:rsidR="0030076A" w:rsidRDefault="0030076A" w:rsidP="00FA2F15">
            <w:pPr>
              <w:pStyle w:val="TableParagraph"/>
              <w:ind w:left="0"/>
              <w:rPr>
                <w:sz w:val="24"/>
              </w:rPr>
            </w:pPr>
          </w:p>
        </w:tc>
      </w:tr>
      <w:tr w:rsidR="0030076A" w:rsidTr="00FA2F15">
        <w:trPr>
          <w:trHeight w:val="467"/>
        </w:trPr>
        <w:tc>
          <w:tcPr>
            <w:tcW w:w="6977" w:type="dxa"/>
          </w:tcPr>
          <w:p w:rsidR="0030076A" w:rsidRDefault="0030076A" w:rsidP="00FA2F15">
            <w:pPr>
              <w:pStyle w:val="TableParagraph"/>
              <w:spacing w:before="47"/>
              <w:rPr>
                <w:sz w:val="24"/>
              </w:rPr>
            </w:pPr>
            <w:r>
              <w:rPr>
                <w:sz w:val="24"/>
              </w:rPr>
              <w:t>4-</w:t>
            </w:r>
            <w:r>
              <w:rPr>
                <w:spacing w:val="-4"/>
                <w:sz w:val="24"/>
              </w:rPr>
              <w:t xml:space="preserve"> Şiirin</w:t>
            </w:r>
            <w:r w:rsidRPr="00750052">
              <w:rPr>
                <w:spacing w:val="-4"/>
                <w:sz w:val="24"/>
              </w:rPr>
              <w:t xml:space="preserve"> temaya</w:t>
            </w:r>
            <w:r>
              <w:rPr>
                <w:spacing w:val="-4"/>
                <w:sz w:val="24"/>
              </w:rPr>
              <w:t xml:space="preserve"> uygunluğu ve etkileyiciliği                              </w:t>
            </w:r>
            <w:r w:rsidRPr="00A44BE2">
              <w:rPr>
                <w:b/>
                <w:spacing w:val="-4"/>
                <w:sz w:val="24"/>
              </w:rPr>
              <w:t>(15 Puan)</w:t>
            </w:r>
          </w:p>
        </w:tc>
        <w:tc>
          <w:tcPr>
            <w:tcW w:w="2950" w:type="dxa"/>
          </w:tcPr>
          <w:p w:rsidR="0030076A" w:rsidRDefault="0030076A" w:rsidP="00FA2F15">
            <w:pPr>
              <w:pStyle w:val="TableParagraph"/>
              <w:ind w:left="0"/>
              <w:rPr>
                <w:sz w:val="24"/>
              </w:rPr>
            </w:pPr>
          </w:p>
        </w:tc>
      </w:tr>
      <w:tr w:rsidR="0030076A" w:rsidTr="00FA2F15">
        <w:trPr>
          <w:trHeight w:val="462"/>
        </w:trPr>
        <w:tc>
          <w:tcPr>
            <w:tcW w:w="6977" w:type="dxa"/>
            <w:tcBorders>
              <w:bottom w:val="single" w:sz="6" w:space="0" w:color="000000"/>
            </w:tcBorders>
          </w:tcPr>
          <w:p w:rsidR="0030076A" w:rsidRDefault="0030076A" w:rsidP="00FA2F15">
            <w:pPr>
              <w:pStyle w:val="TableParagraph"/>
              <w:spacing w:before="47"/>
              <w:rPr>
                <w:sz w:val="24"/>
              </w:rPr>
            </w:pPr>
            <w:r>
              <w:rPr>
                <w:sz w:val="24"/>
              </w:rPr>
              <w:t xml:space="preserve">5- Şiirin marş formatına uygunluğu ve bestelenebilir olması </w:t>
            </w:r>
            <w:r w:rsidRPr="00A44BE2">
              <w:rPr>
                <w:b/>
                <w:sz w:val="24"/>
              </w:rPr>
              <w:t>(30 Puan)</w:t>
            </w:r>
          </w:p>
        </w:tc>
        <w:tc>
          <w:tcPr>
            <w:tcW w:w="2950" w:type="dxa"/>
            <w:tcBorders>
              <w:bottom w:val="single" w:sz="6" w:space="0" w:color="000000"/>
            </w:tcBorders>
          </w:tcPr>
          <w:p w:rsidR="0030076A" w:rsidRDefault="0030076A" w:rsidP="00FA2F15">
            <w:pPr>
              <w:pStyle w:val="TableParagraph"/>
              <w:ind w:left="0"/>
              <w:rPr>
                <w:sz w:val="24"/>
              </w:rPr>
            </w:pPr>
          </w:p>
        </w:tc>
      </w:tr>
      <w:tr w:rsidR="0030076A" w:rsidTr="00FA2F15">
        <w:trPr>
          <w:trHeight w:val="465"/>
        </w:trPr>
        <w:tc>
          <w:tcPr>
            <w:tcW w:w="6977" w:type="dxa"/>
          </w:tcPr>
          <w:p w:rsidR="0030076A" w:rsidRDefault="0030076A" w:rsidP="00FA2F15">
            <w:pPr>
              <w:pStyle w:val="TableParagraph"/>
              <w:spacing w:before="56"/>
              <w:rPr>
                <w:b/>
                <w:sz w:val="24"/>
              </w:rPr>
            </w:pPr>
            <w:r>
              <w:rPr>
                <w:b/>
                <w:sz w:val="24"/>
              </w:rPr>
              <w:t>TOPLAM                                                                            100 PUAN</w:t>
            </w:r>
          </w:p>
        </w:tc>
        <w:tc>
          <w:tcPr>
            <w:tcW w:w="2950" w:type="dxa"/>
          </w:tcPr>
          <w:p w:rsidR="0030076A" w:rsidRDefault="0030076A" w:rsidP="00FA2F15">
            <w:pPr>
              <w:pStyle w:val="TableParagraph"/>
              <w:ind w:left="0"/>
              <w:rPr>
                <w:sz w:val="24"/>
              </w:rPr>
            </w:pPr>
          </w:p>
        </w:tc>
      </w:tr>
    </w:tbl>
    <w:p w:rsidR="0030076A" w:rsidRPr="00FF3640" w:rsidRDefault="0030076A" w:rsidP="0030076A">
      <w:pPr>
        <w:tabs>
          <w:tab w:val="left" w:pos="780"/>
        </w:tabs>
        <w:spacing w:before="37" w:line="355" w:lineRule="auto"/>
        <w:ind w:right="749"/>
        <w:rPr>
          <w:sz w:val="24"/>
        </w:rPr>
      </w:pPr>
    </w:p>
    <w:p w:rsidR="0030076A" w:rsidRDefault="0030076A" w:rsidP="0030076A">
      <w:pPr>
        <w:tabs>
          <w:tab w:val="left" w:pos="4863"/>
        </w:tabs>
        <w:spacing w:before="90"/>
        <w:ind w:left="611"/>
        <w:rPr>
          <w:b/>
          <w:sz w:val="24"/>
        </w:rPr>
      </w:pPr>
      <w:r>
        <w:rPr>
          <w:b/>
          <w:sz w:val="24"/>
          <w:u w:val="thick"/>
        </w:rPr>
        <w:t>YARIŞMA</w:t>
      </w:r>
      <w:r>
        <w:rPr>
          <w:b/>
          <w:spacing w:val="-6"/>
          <w:sz w:val="24"/>
          <w:u w:val="thick"/>
        </w:rPr>
        <w:t xml:space="preserve"> </w:t>
      </w:r>
      <w:r>
        <w:rPr>
          <w:b/>
          <w:sz w:val="24"/>
          <w:u w:val="thick"/>
        </w:rPr>
        <w:t>SONUÇ</w:t>
      </w:r>
      <w:r>
        <w:rPr>
          <w:b/>
          <w:spacing w:val="-6"/>
          <w:sz w:val="24"/>
          <w:u w:val="thick"/>
        </w:rPr>
        <w:t xml:space="preserve"> </w:t>
      </w:r>
      <w:r>
        <w:rPr>
          <w:b/>
          <w:sz w:val="24"/>
          <w:u w:val="thick"/>
        </w:rPr>
        <w:t>DUYURUSU:</w:t>
      </w:r>
    </w:p>
    <w:p w:rsidR="0030076A" w:rsidRDefault="0030076A" w:rsidP="0030076A">
      <w:pPr>
        <w:pStyle w:val="GvdeMetni"/>
        <w:spacing w:before="132"/>
        <w:ind w:left="596"/>
      </w:pPr>
      <w:r>
        <w:t>Yarışma</w:t>
      </w:r>
      <w:r>
        <w:rPr>
          <w:spacing w:val="-6"/>
        </w:rPr>
        <w:t xml:space="preserve"> </w:t>
      </w:r>
      <w:r>
        <w:t>sonuçları</w:t>
      </w:r>
      <w:r>
        <w:rPr>
          <w:spacing w:val="-2"/>
        </w:rPr>
        <w:t xml:space="preserve"> </w:t>
      </w:r>
      <w:r>
        <w:t>okulumuzun internet sitesinde ve okul panolarından duyurulacaktır.</w:t>
      </w:r>
    </w:p>
    <w:p w:rsidR="0030076A" w:rsidRDefault="0030076A" w:rsidP="0030076A">
      <w:pPr>
        <w:pStyle w:val="GvdeMetni"/>
        <w:rPr>
          <w:sz w:val="20"/>
        </w:rPr>
      </w:pPr>
    </w:p>
    <w:p w:rsidR="0030076A" w:rsidRDefault="0030076A" w:rsidP="0030076A">
      <w:pPr>
        <w:tabs>
          <w:tab w:val="left" w:pos="3452"/>
          <w:tab w:val="left" w:pos="4662"/>
        </w:tabs>
        <w:spacing w:before="90"/>
        <w:ind w:left="620"/>
        <w:rPr>
          <w:b/>
          <w:sz w:val="24"/>
        </w:rPr>
      </w:pPr>
      <w:r>
        <w:rPr>
          <w:b/>
          <w:sz w:val="24"/>
          <w:u w:val="thick"/>
        </w:rPr>
        <w:t>YARIŞMA</w:t>
      </w:r>
      <w:r>
        <w:rPr>
          <w:b/>
          <w:spacing w:val="-10"/>
          <w:sz w:val="24"/>
          <w:u w:val="thick"/>
        </w:rPr>
        <w:t xml:space="preserve"> </w:t>
      </w:r>
      <w:r>
        <w:rPr>
          <w:b/>
          <w:sz w:val="24"/>
          <w:u w:val="thick"/>
        </w:rPr>
        <w:t>TAKVİMİ</w:t>
      </w:r>
      <w:r>
        <w:rPr>
          <w:b/>
          <w:sz w:val="24"/>
        </w:rPr>
        <w:t>:</w:t>
      </w:r>
    </w:p>
    <w:p w:rsidR="0030076A" w:rsidRPr="00BB19CC" w:rsidRDefault="0030076A" w:rsidP="0030076A">
      <w:pPr>
        <w:tabs>
          <w:tab w:val="left" w:pos="3452"/>
          <w:tab w:val="left" w:pos="4662"/>
        </w:tabs>
        <w:spacing w:before="90"/>
        <w:ind w:left="620"/>
        <w:rPr>
          <w:sz w:val="24"/>
          <w:szCs w:val="24"/>
        </w:rPr>
      </w:pPr>
      <w:r>
        <w:rPr>
          <w:sz w:val="24"/>
        </w:rPr>
        <w:t xml:space="preserve">- </w:t>
      </w:r>
      <w:r w:rsidR="00BB19CC" w:rsidRPr="00BB19CC">
        <w:rPr>
          <w:sz w:val="24"/>
          <w:szCs w:val="24"/>
        </w:rPr>
        <w:t>Yarışmacılar, yarışmaya katıldıkları eser metni ile birlikte Katılım Formu ve Taahhütname Belgesini</w:t>
      </w:r>
      <w:r w:rsidRPr="00BB19CC">
        <w:rPr>
          <w:sz w:val="24"/>
          <w:szCs w:val="24"/>
        </w:rPr>
        <w:t xml:space="preserve"> </w:t>
      </w:r>
      <w:r w:rsidRPr="00BB19CC">
        <w:rPr>
          <w:b/>
          <w:sz w:val="24"/>
          <w:szCs w:val="24"/>
        </w:rPr>
        <w:t>(Ek- 1)</w:t>
      </w:r>
      <w:r w:rsidRPr="00BB19CC">
        <w:rPr>
          <w:sz w:val="24"/>
          <w:szCs w:val="24"/>
        </w:rPr>
        <w:t xml:space="preserve"> en geç </w:t>
      </w:r>
      <w:r w:rsidRPr="00BB19CC">
        <w:rPr>
          <w:b/>
          <w:sz w:val="24"/>
          <w:szCs w:val="24"/>
        </w:rPr>
        <w:t>29.12.2023</w:t>
      </w:r>
      <w:r w:rsidRPr="00BB19CC">
        <w:rPr>
          <w:sz w:val="24"/>
          <w:szCs w:val="24"/>
        </w:rPr>
        <w:t xml:space="preserve"> tarihinde okul idaresine elden </w:t>
      </w:r>
      <w:r w:rsidR="00BB19CC" w:rsidRPr="00BB19CC">
        <w:rPr>
          <w:sz w:val="24"/>
          <w:szCs w:val="24"/>
        </w:rPr>
        <w:t>teslim edeceklerdir.</w:t>
      </w:r>
    </w:p>
    <w:p w:rsidR="0030076A" w:rsidRPr="00BB19CC" w:rsidRDefault="0030076A" w:rsidP="0030076A">
      <w:pPr>
        <w:rPr>
          <w:sz w:val="24"/>
          <w:szCs w:val="24"/>
        </w:rPr>
      </w:pPr>
    </w:p>
    <w:p w:rsidR="0030076A" w:rsidRDefault="0030076A" w:rsidP="0030076A">
      <w:pPr>
        <w:spacing w:before="227"/>
        <w:ind w:left="599"/>
        <w:rPr>
          <w:b/>
          <w:sz w:val="24"/>
          <w:u w:val="single"/>
        </w:rPr>
      </w:pPr>
      <w:r>
        <w:rPr>
          <w:b/>
          <w:sz w:val="24"/>
        </w:rPr>
        <w:t xml:space="preserve">  </w:t>
      </w:r>
      <w:r w:rsidRPr="00FF3640">
        <w:rPr>
          <w:b/>
          <w:sz w:val="24"/>
          <w:u w:val="single"/>
        </w:rPr>
        <w:t xml:space="preserve"> ÖDÜLLER</w:t>
      </w:r>
      <w:r>
        <w:rPr>
          <w:b/>
          <w:sz w:val="24"/>
          <w:u w:val="single"/>
        </w:rPr>
        <w:t>:</w:t>
      </w:r>
    </w:p>
    <w:p w:rsidR="0030076A" w:rsidRDefault="0030076A" w:rsidP="0030076A">
      <w:pPr>
        <w:spacing w:before="227"/>
        <w:rPr>
          <w:sz w:val="24"/>
        </w:rPr>
      </w:pPr>
      <w:r>
        <w:rPr>
          <w:sz w:val="24"/>
        </w:rPr>
        <w:t xml:space="preserve">           -Yarışmada dereceye giren eserlere okul idaresi tarafından belirlenecek ödüller verilecektir.</w:t>
      </w:r>
    </w:p>
    <w:p w:rsidR="0030076A" w:rsidRDefault="0030076A" w:rsidP="0030076A">
      <w:pPr>
        <w:spacing w:before="227"/>
        <w:rPr>
          <w:sz w:val="24"/>
        </w:rPr>
      </w:pPr>
      <w:r>
        <w:rPr>
          <w:sz w:val="24"/>
        </w:rPr>
        <w:t xml:space="preserve">           - Dereceye giren eserlerin sahipleri okul idaresi tarafından onurlandırılacaktır.</w:t>
      </w:r>
    </w:p>
    <w:p w:rsidR="0030076A" w:rsidRPr="0030076A" w:rsidRDefault="0030076A" w:rsidP="0030076A">
      <w:pPr>
        <w:spacing w:before="227"/>
        <w:rPr>
          <w:sz w:val="24"/>
        </w:rPr>
      </w:pPr>
    </w:p>
    <w:p w:rsidR="0030076A" w:rsidRDefault="0030076A"/>
    <w:p w:rsidR="00BB19CC" w:rsidRDefault="00BB19CC"/>
    <w:p w:rsidR="0030076A" w:rsidRDefault="0030076A" w:rsidP="0030076A">
      <w:pPr>
        <w:pStyle w:val="GvdeMetni"/>
        <w:spacing w:before="2"/>
        <w:rPr>
          <w:b/>
          <w:sz w:val="29"/>
        </w:rPr>
      </w:pPr>
      <w:r>
        <w:rPr>
          <w:b/>
          <w:sz w:val="29"/>
        </w:rPr>
        <w:lastRenderedPageBreak/>
        <w:t>EK-1</w:t>
      </w:r>
    </w:p>
    <w:p w:rsidR="0030076A" w:rsidRDefault="0030076A" w:rsidP="0030076A">
      <w:pPr>
        <w:pStyle w:val="GvdeMetni"/>
        <w:ind w:left="4770"/>
        <w:rPr>
          <w:sz w:val="20"/>
        </w:rPr>
      </w:pPr>
      <w:r>
        <w:rPr>
          <w:noProof/>
          <w:sz w:val="20"/>
          <w:lang w:eastAsia="tr-TR"/>
        </w:rPr>
        <w:drawing>
          <wp:inline distT="0" distB="0" distL="0" distR="0">
            <wp:extent cx="914400" cy="752475"/>
            <wp:effectExtent l="1905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15065" cy="753022"/>
                    </a:xfrm>
                    <a:prstGeom prst="rect">
                      <a:avLst/>
                    </a:prstGeom>
                  </pic:spPr>
                </pic:pic>
              </a:graphicData>
            </a:graphic>
          </wp:inline>
        </w:drawing>
      </w:r>
    </w:p>
    <w:p w:rsidR="0030076A" w:rsidRDefault="0030076A" w:rsidP="0030076A">
      <w:pPr>
        <w:pStyle w:val="GvdeMetni"/>
        <w:spacing w:before="1"/>
        <w:rPr>
          <w:b/>
          <w:sz w:val="22"/>
        </w:rPr>
      </w:pPr>
    </w:p>
    <w:p w:rsidR="0030076A" w:rsidRDefault="0030076A" w:rsidP="0030076A">
      <w:pPr>
        <w:pStyle w:val="Balk1"/>
        <w:ind w:left="2232" w:right="2322"/>
        <w:jc w:val="center"/>
      </w:pPr>
      <w:r>
        <w:t>T.C.</w:t>
      </w:r>
    </w:p>
    <w:p w:rsidR="0030076A" w:rsidRDefault="0030076A" w:rsidP="0030076A">
      <w:pPr>
        <w:spacing w:before="24"/>
        <w:ind w:left="2163" w:right="2323"/>
        <w:jc w:val="center"/>
        <w:rPr>
          <w:b/>
          <w:sz w:val="24"/>
        </w:rPr>
      </w:pPr>
      <w:r>
        <w:rPr>
          <w:b/>
          <w:sz w:val="24"/>
        </w:rPr>
        <w:t>MİLLÎ</w:t>
      </w:r>
      <w:r>
        <w:rPr>
          <w:b/>
          <w:spacing w:val="-6"/>
          <w:sz w:val="24"/>
        </w:rPr>
        <w:t xml:space="preserve"> </w:t>
      </w:r>
      <w:r>
        <w:rPr>
          <w:b/>
          <w:sz w:val="24"/>
        </w:rPr>
        <w:t>EĞİTİM</w:t>
      </w:r>
      <w:r>
        <w:rPr>
          <w:b/>
          <w:spacing w:val="-5"/>
          <w:sz w:val="24"/>
        </w:rPr>
        <w:t xml:space="preserve"> </w:t>
      </w:r>
      <w:r>
        <w:rPr>
          <w:b/>
          <w:sz w:val="24"/>
        </w:rPr>
        <w:t>BAKANLIĞI</w:t>
      </w:r>
    </w:p>
    <w:p w:rsidR="0030076A" w:rsidRDefault="0030076A" w:rsidP="0030076A">
      <w:pPr>
        <w:spacing w:before="135"/>
        <w:ind w:left="2178" w:right="2323"/>
        <w:jc w:val="center"/>
        <w:rPr>
          <w:b/>
          <w:sz w:val="24"/>
        </w:rPr>
      </w:pPr>
      <w:r>
        <w:rPr>
          <w:b/>
          <w:sz w:val="24"/>
        </w:rPr>
        <w:t>BOZÜYÜK BORSA İSTANBUL ANADOLU LİSESİ</w:t>
      </w:r>
    </w:p>
    <w:p w:rsidR="0030076A" w:rsidRDefault="0030076A" w:rsidP="0030076A">
      <w:pPr>
        <w:pStyle w:val="GvdeMetni"/>
        <w:spacing w:before="6"/>
        <w:rPr>
          <w:b/>
          <w:sz w:val="23"/>
        </w:rPr>
      </w:pPr>
    </w:p>
    <w:p w:rsidR="0030076A" w:rsidRPr="006C4EB4" w:rsidRDefault="0030076A" w:rsidP="0030076A">
      <w:pPr>
        <w:pStyle w:val="Balk1"/>
        <w:spacing w:before="1" w:line="357" w:lineRule="auto"/>
        <w:ind w:left="142" w:right="253" w:hanging="27"/>
        <w:jc w:val="center"/>
        <w:rPr>
          <w:sz w:val="28"/>
          <w:szCs w:val="28"/>
        </w:rPr>
      </w:pPr>
      <w:r w:rsidRPr="006C4EB4">
        <w:rPr>
          <w:sz w:val="28"/>
          <w:szCs w:val="28"/>
        </w:rPr>
        <w:t>“</w:t>
      </w:r>
      <w:r w:rsidRPr="006C4EB4">
        <w:rPr>
          <w:color w:val="FF0000"/>
          <w:sz w:val="28"/>
          <w:szCs w:val="28"/>
        </w:rPr>
        <w:t>BOZÜYÜK BORSA İSTANBUL ANADOLU LİSESİ MARŞINI ARIYOR</w:t>
      </w:r>
      <w:r w:rsidRPr="006C4EB4">
        <w:rPr>
          <w:sz w:val="28"/>
          <w:szCs w:val="28"/>
        </w:rPr>
        <w:t xml:space="preserve">” </w:t>
      </w:r>
    </w:p>
    <w:p w:rsidR="0030076A" w:rsidRPr="001C320E" w:rsidRDefault="0030076A" w:rsidP="0030076A">
      <w:pPr>
        <w:pStyle w:val="Balk1"/>
        <w:spacing w:before="1" w:line="357" w:lineRule="auto"/>
        <w:ind w:left="142" w:right="253" w:hanging="27"/>
        <w:jc w:val="center"/>
        <w:rPr>
          <w:spacing w:val="-12"/>
        </w:rPr>
      </w:pPr>
      <w:r>
        <w:t>KONULU</w:t>
      </w:r>
      <w:r>
        <w:rPr>
          <w:spacing w:val="1"/>
        </w:rPr>
        <w:t xml:space="preserve"> ŞİİR YARIŞMASI</w:t>
      </w:r>
    </w:p>
    <w:p w:rsidR="0030076A" w:rsidRPr="005A458A" w:rsidRDefault="0030076A" w:rsidP="0030076A">
      <w:pPr>
        <w:pStyle w:val="Balk1"/>
        <w:spacing w:before="19"/>
        <w:ind w:left="2084" w:right="2323"/>
        <w:jc w:val="center"/>
      </w:pPr>
      <w:r>
        <w:t>KATILIM</w:t>
      </w:r>
      <w:r>
        <w:rPr>
          <w:spacing w:val="-3"/>
        </w:rPr>
        <w:t xml:space="preserve"> </w:t>
      </w:r>
      <w:r>
        <w:t>FORMU</w:t>
      </w:r>
      <w:r>
        <w:rPr>
          <w:spacing w:val="-4"/>
        </w:rPr>
        <w:t xml:space="preserve"> </w:t>
      </w:r>
      <w:r>
        <w:t>VE</w:t>
      </w:r>
      <w:r>
        <w:rPr>
          <w:spacing w:val="-6"/>
        </w:rPr>
        <w:t xml:space="preserve"> </w:t>
      </w:r>
      <w:r>
        <w:t>TAAHHÜTNAME</w:t>
      </w:r>
    </w:p>
    <w:p w:rsidR="0030076A" w:rsidRDefault="0030076A" w:rsidP="0030076A">
      <w:pPr>
        <w:pStyle w:val="GvdeMetni"/>
        <w:spacing w:before="8"/>
        <w:rPr>
          <w:b/>
          <w:sz w:val="19"/>
        </w:rPr>
      </w:pPr>
    </w:p>
    <w:tbl>
      <w:tblPr>
        <w:tblStyle w:val="TabloKlavuzu"/>
        <w:tblW w:w="9783" w:type="dxa"/>
        <w:tblInd w:w="747" w:type="dxa"/>
        <w:tblLook w:val="04A0" w:firstRow="1" w:lastRow="0" w:firstColumn="1" w:lastColumn="0" w:noHBand="0" w:noVBand="1"/>
      </w:tblPr>
      <w:tblGrid>
        <w:gridCol w:w="3882"/>
        <w:gridCol w:w="5901"/>
      </w:tblGrid>
      <w:tr w:rsidR="0030076A" w:rsidRPr="00514AB9" w:rsidTr="00FA2F15">
        <w:trPr>
          <w:trHeight w:val="385"/>
        </w:trPr>
        <w:tc>
          <w:tcPr>
            <w:tcW w:w="9783" w:type="dxa"/>
            <w:gridSpan w:val="2"/>
          </w:tcPr>
          <w:p w:rsidR="0030076A" w:rsidRPr="00BB19CC" w:rsidRDefault="0030076A" w:rsidP="00FA2F15">
            <w:pPr>
              <w:pStyle w:val="AralkYok"/>
              <w:rPr>
                <w:rFonts w:ascii="Times New Roman" w:hAnsi="Times New Roman" w:cs="Times New Roman"/>
                <w:b/>
                <w:bCs/>
                <w:sz w:val="24"/>
                <w:szCs w:val="24"/>
              </w:rPr>
            </w:pPr>
            <w:r w:rsidRPr="00BB19CC">
              <w:rPr>
                <w:rFonts w:ascii="Times New Roman" w:hAnsi="Times New Roman" w:cs="Times New Roman"/>
                <w:b/>
                <w:bCs/>
                <w:sz w:val="24"/>
                <w:szCs w:val="24"/>
              </w:rPr>
              <w:t>ÖĞRENCİNİN:</w:t>
            </w:r>
          </w:p>
        </w:tc>
      </w:tr>
      <w:tr w:rsidR="0030076A" w:rsidRPr="00514AB9" w:rsidTr="00FA2F15">
        <w:trPr>
          <w:trHeight w:val="385"/>
        </w:trPr>
        <w:tc>
          <w:tcPr>
            <w:tcW w:w="3882" w:type="dxa"/>
          </w:tcPr>
          <w:p w:rsidR="0030076A" w:rsidRPr="00BB19CC" w:rsidRDefault="0030076A" w:rsidP="00FA2F15">
            <w:pPr>
              <w:pStyle w:val="AralkYok"/>
              <w:rPr>
                <w:rFonts w:ascii="Times New Roman" w:hAnsi="Times New Roman" w:cs="Times New Roman"/>
                <w:b/>
                <w:sz w:val="24"/>
                <w:szCs w:val="24"/>
              </w:rPr>
            </w:pPr>
            <w:r w:rsidRPr="00BB19CC">
              <w:rPr>
                <w:rFonts w:ascii="Times New Roman" w:hAnsi="Times New Roman" w:cs="Times New Roman"/>
                <w:b/>
                <w:sz w:val="24"/>
                <w:szCs w:val="24"/>
              </w:rPr>
              <w:t>Adı-Soyadı:</w:t>
            </w:r>
          </w:p>
        </w:tc>
        <w:tc>
          <w:tcPr>
            <w:tcW w:w="5901" w:type="dxa"/>
          </w:tcPr>
          <w:p w:rsidR="0030076A" w:rsidRPr="00514AB9" w:rsidRDefault="0030076A" w:rsidP="00FA2F15">
            <w:pPr>
              <w:pStyle w:val="AralkYok"/>
              <w:rPr>
                <w:rFonts w:ascii="Times New Roman" w:hAnsi="Times New Roman" w:cs="Times New Roman"/>
                <w:sz w:val="24"/>
                <w:szCs w:val="24"/>
              </w:rPr>
            </w:pPr>
          </w:p>
        </w:tc>
      </w:tr>
      <w:tr w:rsidR="0030076A" w:rsidRPr="00514AB9" w:rsidTr="00FA2F15">
        <w:trPr>
          <w:trHeight w:val="385"/>
        </w:trPr>
        <w:tc>
          <w:tcPr>
            <w:tcW w:w="3882" w:type="dxa"/>
          </w:tcPr>
          <w:p w:rsidR="0030076A" w:rsidRPr="00BB19CC" w:rsidRDefault="0030076A" w:rsidP="00FA2F15">
            <w:pPr>
              <w:pStyle w:val="AralkYok"/>
              <w:rPr>
                <w:rFonts w:ascii="Times New Roman" w:hAnsi="Times New Roman" w:cs="Times New Roman"/>
                <w:b/>
                <w:sz w:val="24"/>
                <w:szCs w:val="24"/>
              </w:rPr>
            </w:pPr>
            <w:r w:rsidRPr="00BB19CC">
              <w:rPr>
                <w:rFonts w:ascii="Times New Roman" w:hAnsi="Times New Roman" w:cs="Times New Roman"/>
                <w:b/>
                <w:sz w:val="24"/>
                <w:szCs w:val="24"/>
              </w:rPr>
              <w:t>Sınıfı:</w:t>
            </w:r>
          </w:p>
        </w:tc>
        <w:tc>
          <w:tcPr>
            <w:tcW w:w="5901" w:type="dxa"/>
          </w:tcPr>
          <w:p w:rsidR="0030076A" w:rsidRPr="00514AB9" w:rsidRDefault="0030076A" w:rsidP="00FA2F15">
            <w:pPr>
              <w:pStyle w:val="AralkYok"/>
              <w:rPr>
                <w:rFonts w:ascii="Times New Roman" w:hAnsi="Times New Roman" w:cs="Times New Roman"/>
                <w:sz w:val="24"/>
                <w:szCs w:val="24"/>
              </w:rPr>
            </w:pPr>
          </w:p>
        </w:tc>
      </w:tr>
      <w:tr w:rsidR="0030076A" w:rsidRPr="00514AB9" w:rsidTr="00FA2F15">
        <w:trPr>
          <w:trHeight w:val="385"/>
        </w:trPr>
        <w:tc>
          <w:tcPr>
            <w:tcW w:w="3882" w:type="dxa"/>
          </w:tcPr>
          <w:p w:rsidR="0030076A" w:rsidRPr="00BB19CC" w:rsidRDefault="0030076A" w:rsidP="00FA2F15">
            <w:pPr>
              <w:pStyle w:val="AralkYok"/>
              <w:rPr>
                <w:rFonts w:ascii="Times New Roman" w:hAnsi="Times New Roman" w:cs="Times New Roman"/>
                <w:b/>
                <w:sz w:val="24"/>
                <w:szCs w:val="24"/>
              </w:rPr>
            </w:pPr>
            <w:r w:rsidRPr="00BB19CC">
              <w:rPr>
                <w:rFonts w:ascii="Times New Roman" w:hAnsi="Times New Roman" w:cs="Times New Roman"/>
                <w:b/>
                <w:sz w:val="24"/>
                <w:szCs w:val="24"/>
              </w:rPr>
              <w:t>No’su:</w:t>
            </w:r>
          </w:p>
        </w:tc>
        <w:tc>
          <w:tcPr>
            <w:tcW w:w="5901" w:type="dxa"/>
          </w:tcPr>
          <w:p w:rsidR="0030076A" w:rsidRPr="00514AB9" w:rsidRDefault="0030076A" w:rsidP="00FA2F15">
            <w:pPr>
              <w:pStyle w:val="AralkYok"/>
              <w:rPr>
                <w:rFonts w:ascii="Times New Roman" w:hAnsi="Times New Roman" w:cs="Times New Roman"/>
                <w:sz w:val="24"/>
                <w:szCs w:val="24"/>
              </w:rPr>
            </w:pPr>
          </w:p>
        </w:tc>
      </w:tr>
      <w:tr w:rsidR="0030076A" w:rsidRPr="00514AB9" w:rsidTr="00FA2F15">
        <w:trPr>
          <w:trHeight w:val="385"/>
        </w:trPr>
        <w:tc>
          <w:tcPr>
            <w:tcW w:w="3882" w:type="dxa"/>
          </w:tcPr>
          <w:p w:rsidR="0030076A" w:rsidRPr="00BB19CC" w:rsidRDefault="0030076A" w:rsidP="00FA2F15">
            <w:pPr>
              <w:pStyle w:val="AralkYok"/>
              <w:rPr>
                <w:rFonts w:ascii="Times New Roman" w:hAnsi="Times New Roman" w:cs="Times New Roman"/>
                <w:b/>
                <w:sz w:val="24"/>
                <w:szCs w:val="24"/>
              </w:rPr>
            </w:pPr>
            <w:r w:rsidRPr="00BB19CC">
              <w:rPr>
                <w:rFonts w:ascii="Times New Roman" w:hAnsi="Times New Roman" w:cs="Times New Roman"/>
                <w:b/>
                <w:sz w:val="24"/>
                <w:szCs w:val="24"/>
              </w:rPr>
              <w:t>Cep Telefon Numarası:</w:t>
            </w:r>
          </w:p>
        </w:tc>
        <w:tc>
          <w:tcPr>
            <w:tcW w:w="5901" w:type="dxa"/>
          </w:tcPr>
          <w:p w:rsidR="0030076A" w:rsidRPr="00514AB9" w:rsidRDefault="0030076A" w:rsidP="00FA2F15">
            <w:pPr>
              <w:pStyle w:val="AralkYok"/>
              <w:rPr>
                <w:rFonts w:ascii="Times New Roman" w:hAnsi="Times New Roman" w:cs="Times New Roman"/>
                <w:sz w:val="24"/>
                <w:szCs w:val="24"/>
              </w:rPr>
            </w:pPr>
          </w:p>
        </w:tc>
      </w:tr>
      <w:tr w:rsidR="0030076A" w:rsidRPr="00514AB9" w:rsidTr="00FA2F15">
        <w:trPr>
          <w:trHeight w:val="385"/>
        </w:trPr>
        <w:tc>
          <w:tcPr>
            <w:tcW w:w="3882" w:type="dxa"/>
          </w:tcPr>
          <w:p w:rsidR="0030076A" w:rsidRPr="00BB19CC" w:rsidRDefault="0030076A" w:rsidP="00FA2F15">
            <w:pPr>
              <w:pStyle w:val="AralkYok"/>
              <w:rPr>
                <w:rFonts w:ascii="Times New Roman" w:hAnsi="Times New Roman" w:cs="Times New Roman"/>
                <w:b/>
                <w:sz w:val="24"/>
                <w:szCs w:val="24"/>
              </w:rPr>
            </w:pPr>
            <w:r w:rsidRPr="00BB19CC">
              <w:rPr>
                <w:rFonts w:ascii="Times New Roman" w:hAnsi="Times New Roman" w:cs="Times New Roman"/>
                <w:b/>
                <w:sz w:val="24"/>
                <w:szCs w:val="24"/>
              </w:rPr>
              <w:t>E-Posta Adresi:</w:t>
            </w:r>
          </w:p>
        </w:tc>
        <w:tc>
          <w:tcPr>
            <w:tcW w:w="5901" w:type="dxa"/>
          </w:tcPr>
          <w:p w:rsidR="0030076A" w:rsidRPr="00514AB9" w:rsidRDefault="0030076A" w:rsidP="00FA2F15">
            <w:pPr>
              <w:pStyle w:val="AralkYok"/>
              <w:rPr>
                <w:rFonts w:ascii="Times New Roman" w:hAnsi="Times New Roman" w:cs="Times New Roman"/>
                <w:sz w:val="24"/>
                <w:szCs w:val="24"/>
              </w:rPr>
            </w:pPr>
          </w:p>
        </w:tc>
      </w:tr>
      <w:tr w:rsidR="0030076A" w:rsidRPr="00514AB9" w:rsidTr="00FA2F15">
        <w:trPr>
          <w:trHeight w:val="385"/>
        </w:trPr>
        <w:tc>
          <w:tcPr>
            <w:tcW w:w="3882" w:type="dxa"/>
          </w:tcPr>
          <w:p w:rsidR="0030076A" w:rsidRPr="00BB19CC" w:rsidRDefault="0030076A" w:rsidP="00FA2F15">
            <w:pPr>
              <w:pStyle w:val="AralkYok"/>
              <w:rPr>
                <w:rFonts w:ascii="Times New Roman" w:hAnsi="Times New Roman" w:cs="Times New Roman"/>
                <w:b/>
                <w:sz w:val="24"/>
                <w:szCs w:val="24"/>
              </w:rPr>
            </w:pPr>
            <w:r w:rsidRPr="00BB19CC">
              <w:rPr>
                <w:rFonts w:ascii="Times New Roman" w:hAnsi="Times New Roman" w:cs="Times New Roman"/>
                <w:b/>
                <w:sz w:val="24"/>
                <w:szCs w:val="24"/>
              </w:rPr>
              <w:t>Rumuz Adı:</w:t>
            </w:r>
          </w:p>
        </w:tc>
        <w:tc>
          <w:tcPr>
            <w:tcW w:w="5901" w:type="dxa"/>
          </w:tcPr>
          <w:p w:rsidR="0030076A" w:rsidRPr="00514AB9" w:rsidRDefault="0030076A" w:rsidP="00FA2F15">
            <w:pPr>
              <w:pStyle w:val="AralkYok"/>
              <w:rPr>
                <w:rFonts w:ascii="Times New Roman" w:hAnsi="Times New Roman" w:cs="Times New Roman"/>
                <w:sz w:val="24"/>
                <w:szCs w:val="24"/>
              </w:rPr>
            </w:pPr>
          </w:p>
        </w:tc>
      </w:tr>
      <w:tr w:rsidR="0030076A" w:rsidRPr="00514AB9" w:rsidTr="00FA2F15">
        <w:trPr>
          <w:trHeight w:val="385"/>
        </w:trPr>
        <w:tc>
          <w:tcPr>
            <w:tcW w:w="3882" w:type="dxa"/>
          </w:tcPr>
          <w:p w:rsidR="0030076A" w:rsidRPr="00BB19CC" w:rsidRDefault="0030076A" w:rsidP="00FA2F15">
            <w:pPr>
              <w:pStyle w:val="AralkYok"/>
              <w:rPr>
                <w:rFonts w:ascii="Times New Roman" w:hAnsi="Times New Roman" w:cs="Times New Roman"/>
                <w:b/>
                <w:sz w:val="24"/>
                <w:szCs w:val="24"/>
              </w:rPr>
            </w:pPr>
            <w:r w:rsidRPr="00BB19CC">
              <w:rPr>
                <w:rFonts w:ascii="Times New Roman" w:hAnsi="Times New Roman" w:cs="Times New Roman"/>
                <w:b/>
                <w:sz w:val="24"/>
                <w:szCs w:val="24"/>
              </w:rPr>
              <w:t>Eserin Adı:</w:t>
            </w:r>
          </w:p>
        </w:tc>
        <w:tc>
          <w:tcPr>
            <w:tcW w:w="5901" w:type="dxa"/>
          </w:tcPr>
          <w:p w:rsidR="0030076A" w:rsidRDefault="0030076A" w:rsidP="00FA2F15">
            <w:pPr>
              <w:pStyle w:val="AralkYok"/>
              <w:rPr>
                <w:rFonts w:ascii="Times New Roman" w:hAnsi="Times New Roman" w:cs="Times New Roman"/>
                <w:b/>
                <w:szCs w:val="24"/>
              </w:rPr>
            </w:pPr>
          </w:p>
        </w:tc>
      </w:tr>
    </w:tbl>
    <w:p w:rsidR="0030076A" w:rsidRDefault="0030076A" w:rsidP="0030076A">
      <w:pPr>
        <w:pStyle w:val="GvdeMetni"/>
        <w:spacing w:before="9"/>
        <w:rPr>
          <w:b/>
          <w:sz w:val="23"/>
        </w:rPr>
      </w:pPr>
    </w:p>
    <w:p w:rsidR="0030076A" w:rsidRPr="00BB19CC" w:rsidRDefault="0030076A" w:rsidP="0030076A">
      <w:pPr>
        <w:spacing w:line="235" w:lineRule="auto"/>
        <w:ind w:left="611" w:right="753" w:firstLine="109"/>
        <w:jc w:val="both"/>
        <w:rPr>
          <w:b/>
          <w:spacing w:val="-2"/>
          <w:sz w:val="24"/>
          <w:szCs w:val="24"/>
        </w:rPr>
      </w:pPr>
      <w:r w:rsidRPr="00BB19CC">
        <w:rPr>
          <w:sz w:val="24"/>
          <w:szCs w:val="24"/>
        </w:rPr>
        <w:t xml:space="preserve">        Yarışmaya göndermiş olduğum “eserin” bana ait olduğunu, daha önce düzenlenen hiçbir yarışmada derece, ödül</w:t>
      </w:r>
      <w:r w:rsidRPr="00BB19CC">
        <w:rPr>
          <w:spacing w:val="1"/>
          <w:sz w:val="24"/>
          <w:szCs w:val="24"/>
        </w:rPr>
        <w:t xml:space="preserve"> </w:t>
      </w:r>
      <w:r w:rsidRPr="00BB19CC">
        <w:rPr>
          <w:sz w:val="24"/>
          <w:szCs w:val="24"/>
        </w:rPr>
        <w:t xml:space="preserve">vb. kazanmadığını ve herhangi bir yarışma kapsamında sergilenmediğini, eserimin </w:t>
      </w:r>
      <w:r w:rsidRPr="00BB19CC">
        <w:rPr>
          <w:b/>
          <w:sz w:val="24"/>
          <w:szCs w:val="24"/>
        </w:rPr>
        <w:t xml:space="preserve">Bozüyük Borsa İstanbul Anadolu Lisesi </w:t>
      </w:r>
      <w:r w:rsidRPr="00BB19CC">
        <w:rPr>
          <w:sz w:val="24"/>
          <w:szCs w:val="24"/>
        </w:rPr>
        <w:t>tarafından</w:t>
      </w:r>
      <w:r w:rsidRPr="00BB19CC">
        <w:rPr>
          <w:b/>
          <w:spacing w:val="1"/>
          <w:sz w:val="24"/>
          <w:szCs w:val="24"/>
        </w:rPr>
        <w:t xml:space="preserve"> </w:t>
      </w:r>
      <w:r w:rsidRPr="00BB19CC">
        <w:rPr>
          <w:sz w:val="24"/>
          <w:szCs w:val="24"/>
        </w:rPr>
        <w:t>her türlü yayın organında süresiz yayınlanabileceğini, yapacağı çalışmalarda kullanılabileceğini ve bu yarışmaya</w:t>
      </w:r>
      <w:r w:rsidRPr="00BB19CC">
        <w:rPr>
          <w:spacing w:val="1"/>
          <w:sz w:val="24"/>
          <w:szCs w:val="24"/>
        </w:rPr>
        <w:t xml:space="preserve"> </w:t>
      </w:r>
      <w:r w:rsidRPr="00BB19CC">
        <w:rPr>
          <w:sz w:val="24"/>
          <w:szCs w:val="24"/>
        </w:rPr>
        <w:t>ait</w:t>
      </w:r>
      <w:r w:rsidRPr="00BB19CC">
        <w:rPr>
          <w:spacing w:val="-3"/>
          <w:sz w:val="24"/>
          <w:szCs w:val="24"/>
        </w:rPr>
        <w:t xml:space="preserve"> </w:t>
      </w:r>
      <w:r w:rsidRPr="00BB19CC">
        <w:rPr>
          <w:sz w:val="24"/>
          <w:szCs w:val="24"/>
        </w:rPr>
        <w:t>özel</w:t>
      </w:r>
      <w:r w:rsidRPr="00BB19CC">
        <w:rPr>
          <w:spacing w:val="-2"/>
          <w:sz w:val="24"/>
          <w:szCs w:val="24"/>
        </w:rPr>
        <w:t xml:space="preserve"> </w:t>
      </w:r>
      <w:r w:rsidRPr="00BB19CC">
        <w:rPr>
          <w:sz w:val="24"/>
          <w:szCs w:val="24"/>
        </w:rPr>
        <w:t>şartname hükümlerini</w:t>
      </w:r>
      <w:r w:rsidRPr="00BB19CC">
        <w:rPr>
          <w:spacing w:val="2"/>
          <w:sz w:val="24"/>
          <w:szCs w:val="24"/>
        </w:rPr>
        <w:t xml:space="preserve"> </w:t>
      </w:r>
      <w:r w:rsidRPr="00BB19CC">
        <w:rPr>
          <w:sz w:val="24"/>
          <w:szCs w:val="24"/>
        </w:rPr>
        <w:t>aynen kabul</w:t>
      </w:r>
      <w:r w:rsidRPr="00BB19CC">
        <w:rPr>
          <w:spacing w:val="-3"/>
          <w:sz w:val="24"/>
          <w:szCs w:val="24"/>
        </w:rPr>
        <w:t xml:space="preserve"> </w:t>
      </w:r>
      <w:r w:rsidRPr="00BB19CC">
        <w:rPr>
          <w:sz w:val="24"/>
          <w:szCs w:val="24"/>
        </w:rPr>
        <w:t>ettiğimi</w:t>
      </w:r>
      <w:r w:rsidRPr="00BB19CC">
        <w:rPr>
          <w:spacing w:val="3"/>
          <w:sz w:val="24"/>
          <w:szCs w:val="24"/>
        </w:rPr>
        <w:t xml:space="preserve"> </w:t>
      </w:r>
      <w:r w:rsidRPr="00BB19CC">
        <w:rPr>
          <w:b/>
          <w:sz w:val="24"/>
          <w:szCs w:val="24"/>
        </w:rPr>
        <w:t>taahhüt</w:t>
      </w:r>
      <w:r w:rsidRPr="00BB19CC">
        <w:rPr>
          <w:b/>
          <w:spacing w:val="-1"/>
          <w:sz w:val="24"/>
          <w:szCs w:val="24"/>
        </w:rPr>
        <w:t xml:space="preserve"> </w:t>
      </w:r>
      <w:r w:rsidRPr="00BB19CC">
        <w:rPr>
          <w:b/>
          <w:sz w:val="24"/>
          <w:szCs w:val="24"/>
        </w:rPr>
        <w:t>ederim.</w:t>
      </w:r>
      <w:r w:rsidRPr="00BB19CC">
        <w:rPr>
          <w:b/>
          <w:spacing w:val="-2"/>
          <w:sz w:val="24"/>
          <w:szCs w:val="24"/>
        </w:rPr>
        <w:t xml:space="preserve">                                                                                                                                </w:t>
      </w:r>
    </w:p>
    <w:p w:rsidR="0030076A" w:rsidRDefault="0030076A" w:rsidP="0030076A">
      <w:pPr>
        <w:spacing w:line="235" w:lineRule="auto"/>
        <w:ind w:left="611" w:right="753" w:firstLine="109"/>
        <w:jc w:val="both"/>
        <w:rPr>
          <w:b/>
          <w:spacing w:val="-2"/>
        </w:rPr>
      </w:pPr>
    </w:p>
    <w:p w:rsidR="0030076A" w:rsidRDefault="0030076A" w:rsidP="0030076A">
      <w:pPr>
        <w:spacing w:line="235" w:lineRule="auto"/>
        <w:ind w:left="611" w:right="753" w:firstLine="109"/>
        <w:jc w:val="both"/>
        <w:rPr>
          <w:b/>
          <w:spacing w:val="-2"/>
        </w:rPr>
      </w:pPr>
    </w:p>
    <w:p w:rsidR="00BB19CC" w:rsidRDefault="0030076A" w:rsidP="0030076A">
      <w:pPr>
        <w:spacing w:line="235" w:lineRule="auto"/>
        <w:ind w:left="611" w:right="753" w:firstLine="109"/>
        <w:jc w:val="both"/>
        <w:rPr>
          <w:b/>
          <w:spacing w:val="-2"/>
        </w:rPr>
      </w:pPr>
      <w:r>
        <w:rPr>
          <w:b/>
          <w:spacing w:val="-2"/>
        </w:rPr>
        <w:t xml:space="preserve">                                                                                                                                   </w:t>
      </w:r>
    </w:p>
    <w:p w:rsidR="00BB19CC" w:rsidRDefault="00BB19CC" w:rsidP="0030076A">
      <w:pPr>
        <w:spacing w:line="235" w:lineRule="auto"/>
        <w:ind w:left="611" w:right="753" w:firstLine="109"/>
        <w:jc w:val="both"/>
        <w:rPr>
          <w:b/>
          <w:spacing w:val="-2"/>
        </w:rPr>
      </w:pPr>
    </w:p>
    <w:p w:rsidR="00BB19CC" w:rsidRDefault="00BB19CC" w:rsidP="0030076A">
      <w:pPr>
        <w:spacing w:line="235" w:lineRule="auto"/>
        <w:ind w:left="611" w:right="753" w:firstLine="109"/>
        <w:jc w:val="both"/>
        <w:rPr>
          <w:b/>
          <w:spacing w:val="-2"/>
        </w:rPr>
      </w:pPr>
    </w:p>
    <w:p w:rsidR="00BB19CC" w:rsidRDefault="00BB19CC" w:rsidP="0030076A">
      <w:pPr>
        <w:spacing w:line="235" w:lineRule="auto"/>
        <w:ind w:left="611" w:right="753" w:firstLine="109"/>
        <w:jc w:val="both"/>
        <w:rPr>
          <w:b/>
          <w:spacing w:val="-2"/>
        </w:rPr>
      </w:pPr>
    </w:p>
    <w:p w:rsidR="0030076A" w:rsidRDefault="0030076A" w:rsidP="0030076A">
      <w:pPr>
        <w:spacing w:line="235" w:lineRule="auto"/>
        <w:ind w:left="611" w:right="753" w:firstLine="109"/>
        <w:jc w:val="both"/>
        <w:rPr>
          <w:b/>
          <w:spacing w:val="-2"/>
        </w:rPr>
      </w:pPr>
      <w:r>
        <w:rPr>
          <w:b/>
          <w:spacing w:val="-2"/>
        </w:rPr>
        <w:t xml:space="preserve">      </w:t>
      </w:r>
    </w:p>
    <w:p w:rsidR="0030076A" w:rsidRDefault="0030076A" w:rsidP="0030076A">
      <w:pPr>
        <w:spacing w:line="235" w:lineRule="auto"/>
        <w:ind w:left="611" w:right="753" w:firstLine="109"/>
        <w:jc w:val="both"/>
        <w:rPr>
          <w:b/>
          <w:spacing w:val="-2"/>
        </w:rPr>
      </w:pPr>
      <w:r>
        <w:rPr>
          <w:b/>
          <w:spacing w:val="-2"/>
        </w:rPr>
        <w:t xml:space="preserve"> </w:t>
      </w:r>
    </w:p>
    <w:p w:rsidR="0030076A" w:rsidRDefault="0030076A" w:rsidP="0030076A">
      <w:pPr>
        <w:spacing w:line="235" w:lineRule="auto"/>
        <w:ind w:left="611" w:right="753" w:firstLine="109"/>
        <w:jc w:val="both"/>
      </w:pPr>
      <w:r>
        <w:rPr>
          <w:b/>
          <w:spacing w:val="-2"/>
        </w:rPr>
        <w:t xml:space="preserve">                                                                                                                                        </w:t>
      </w:r>
      <w:r>
        <w:t>……./……./20…..</w:t>
      </w:r>
    </w:p>
    <w:p w:rsidR="0030076A" w:rsidRDefault="0030076A" w:rsidP="0030076A">
      <w:pPr>
        <w:pStyle w:val="GvdeMetni"/>
        <w:spacing w:before="4"/>
        <w:rPr>
          <w:sz w:val="17"/>
        </w:rPr>
      </w:pPr>
    </w:p>
    <w:p w:rsidR="0030076A" w:rsidRPr="0030076A" w:rsidRDefault="0030076A" w:rsidP="0030076A">
      <w:pPr>
        <w:spacing w:before="91" w:line="252" w:lineRule="exact"/>
        <w:ind w:left="8946"/>
        <w:rPr>
          <w:b/>
        </w:rPr>
        <w:sectPr w:rsidR="0030076A" w:rsidRPr="0030076A">
          <w:footerReference w:type="default" r:id="rId8"/>
          <w:pgSz w:w="11910" w:h="16840"/>
          <w:pgMar w:top="1500" w:right="220" w:bottom="1220" w:left="380" w:header="0" w:footer="974" w:gutter="0"/>
          <w:cols w:space="708"/>
        </w:sectPr>
      </w:pPr>
      <w:r>
        <w:rPr>
          <w:b/>
        </w:rPr>
        <w:t>Ad-Soyad</w:t>
      </w:r>
      <w:r>
        <w:rPr>
          <w:b/>
          <w:spacing w:val="-2"/>
        </w:rPr>
        <w:t xml:space="preserve"> </w:t>
      </w:r>
      <w:r>
        <w:rPr>
          <w:b/>
        </w:rPr>
        <w:t>-</w:t>
      </w:r>
      <w:r>
        <w:rPr>
          <w:b/>
          <w:spacing w:val="-3"/>
        </w:rPr>
        <w:t xml:space="preserve"> </w:t>
      </w:r>
      <w:r>
        <w:rPr>
          <w:b/>
        </w:rPr>
        <w:t>İmza</w:t>
      </w:r>
    </w:p>
    <w:p w:rsidR="0030076A" w:rsidRDefault="0030076A"/>
    <w:sectPr w:rsidR="0030076A" w:rsidSect="003007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C6" w:rsidRDefault="00EC1EC6">
      <w:r>
        <w:separator/>
      </w:r>
    </w:p>
  </w:endnote>
  <w:endnote w:type="continuationSeparator" w:id="0">
    <w:p w:rsidR="00EC1EC6" w:rsidRDefault="00EC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40" w:rsidRPr="008877E4" w:rsidRDefault="00D73258" w:rsidP="008877E4">
    <w:pPr>
      <w:pStyle w:val="AltBilgi"/>
    </w:pPr>
    <w:r>
      <w:rPr>
        <w:noProof/>
        <w:sz w:val="24"/>
        <w:lang w:eastAsia="tr-TR"/>
      </w:rPr>
      <mc:AlternateContent>
        <mc:Choice Requires="wps">
          <w:drawing>
            <wp:anchor distT="0" distB="0" distL="114300" distR="114300" simplePos="0" relativeHeight="251657728" behindDoc="1" locked="0" layoutInCell="1" allowOverlap="1">
              <wp:simplePos x="0" y="0"/>
              <wp:positionH relativeFrom="page">
                <wp:posOffset>3707765</wp:posOffset>
              </wp:positionH>
              <wp:positionV relativeFrom="page">
                <wp:posOffset>9893300</wp:posOffset>
              </wp:positionV>
              <wp:extent cx="147320" cy="1657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wps:spPr>
                    <wps:txbx>
                      <w:txbxContent>
                        <w:p w:rsidR="00FF3640" w:rsidRDefault="00EC1EC6">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95pt;margin-top:77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" filled="f" stroked="f">
              <v:textbox inset="0,0,0,0">
                <w:txbxContent>
                  <w:p w:rsidR="00FF3640" w:rsidRDefault="00EC1EC6">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C6" w:rsidRDefault="00EC1EC6">
      <w:r>
        <w:separator/>
      </w:r>
    </w:p>
  </w:footnote>
  <w:footnote w:type="continuationSeparator" w:id="0">
    <w:p w:rsidR="00EC1EC6" w:rsidRDefault="00EC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7A20"/>
    <w:multiLevelType w:val="hybridMultilevel"/>
    <w:tmpl w:val="CD58287E"/>
    <w:lvl w:ilvl="0" w:tplc="BBFEAE4C">
      <w:numFmt w:val="bullet"/>
      <w:lvlText w:val=""/>
      <w:lvlJc w:val="left"/>
      <w:pPr>
        <w:ind w:left="832" w:hanging="368"/>
      </w:pPr>
      <w:rPr>
        <w:rFonts w:ascii="Symbol" w:eastAsia="Symbol" w:hAnsi="Symbol" w:cs="Symbol" w:hint="default"/>
        <w:w w:val="100"/>
        <w:sz w:val="24"/>
        <w:szCs w:val="24"/>
        <w:lang w:val="tr-TR" w:eastAsia="en-US" w:bidi="ar-SA"/>
      </w:rPr>
    </w:lvl>
    <w:lvl w:ilvl="1" w:tplc="28BC2FCE">
      <w:numFmt w:val="bullet"/>
      <w:lvlText w:val="•"/>
      <w:lvlJc w:val="left"/>
      <w:pPr>
        <w:ind w:left="1319" w:hanging="363"/>
      </w:pPr>
      <w:rPr>
        <w:rFonts w:ascii="Arial MT" w:eastAsia="Arial MT" w:hAnsi="Arial MT" w:cs="Arial MT" w:hint="default"/>
        <w:w w:val="100"/>
        <w:sz w:val="24"/>
        <w:szCs w:val="24"/>
        <w:lang w:val="tr-TR" w:eastAsia="en-US" w:bidi="ar-SA"/>
      </w:rPr>
    </w:lvl>
    <w:lvl w:ilvl="2" w:tplc="380A34B8">
      <w:numFmt w:val="bullet"/>
      <w:lvlText w:val="•"/>
      <w:lvlJc w:val="left"/>
      <w:pPr>
        <w:ind w:left="2429" w:hanging="363"/>
      </w:pPr>
      <w:rPr>
        <w:rFonts w:hint="default"/>
        <w:lang w:val="tr-TR" w:eastAsia="en-US" w:bidi="ar-SA"/>
      </w:rPr>
    </w:lvl>
    <w:lvl w:ilvl="3" w:tplc="0024D69A">
      <w:numFmt w:val="bullet"/>
      <w:lvlText w:val="•"/>
      <w:lvlJc w:val="left"/>
      <w:pPr>
        <w:ind w:left="3539" w:hanging="363"/>
      </w:pPr>
      <w:rPr>
        <w:rFonts w:hint="default"/>
        <w:lang w:val="tr-TR" w:eastAsia="en-US" w:bidi="ar-SA"/>
      </w:rPr>
    </w:lvl>
    <w:lvl w:ilvl="4" w:tplc="7D30FB4A">
      <w:numFmt w:val="bullet"/>
      <w:lvlText w:val="•"/>
      <w:lvlJc w:val="left"/>
      <w:pPr>
        <w:ind w:left="4648" w:hanging="363"/>
      </w:pPr>
      <w:rPr>
        <w:rFonts w:hint="default"/>
        <w:lang w:val="tr-TR" w:eastAsia="en-US" w:bidi="ar-SA"/>
      </w:rPr>
    </w:lvl>
    <w:lvl w:ilvl="5" w:tplc="DC5AEF3C">
      <w:numFmt w:val="bullet"/>
      <w:lvlText w:val="•"/>
      <w:lvlJc w:val="left"/>
      <w:pPr>
        <w:ind w:left="5758" w:hanging="363"/>
      </w:pPr>
      <w:rPr>
        <w:rFonts w:hint="default"/>
        <w:lang w:val="tr-TR" w:eastAsia="en-US" w:bidi="ar-SA"/>
      </w:rPr>
    </w:lvl>
    <w:lvl w:ilvl="6" w:tplc="7BF86604">
      <w:numFmt w:val="bullet"/>
      <w:lvlText w:val="•"/>
      <w:lvlJc w:val="left"/>
      <w:pPr>
        <w:ind w:left="6868" w:hanging="363"/>
      </w:pPr>
      <w:rPr>
        <w:rFonts w:hint="default"/>
        <w:lang w:val="tr-TR" w:eastAsia="en-US" w:bidi="ar-SA"/>
      </w:rPr>
    </w:lvl>
    <w:lvl w:ilvl="7" w:tplc="337ED416">
      <w:numFmt w:val="bullet"/>
      <w:lvlText w:val="•"/>
      <w:lvlJc w:val="left"/>
      <w:pPr>
        <w:ind w:left="7977" w:hanging="363"/>
      </w:pPr>
      <w:rPr>
        <w:rFonts w:hint="default"/>
        <w:lang w:val="tr-TR" w:eastAsia="en-US" w:bidi="ar-SA"/>
      </w:rPr>
    </w:lvl>
    <w:lvl w:ilvl="8" w:tplc="D9E26D72">
      <w:numFmt w:val="bullet"/>
      <w:lvlText w:val="•"/>
      <w:lvlJc w:val="left"/>
      <w:pPr>
        <w:ind w:left="9087" w:hanging="363"/>
      </w:pPr>
      <w:rPr>
        <w:rFonts w:hint="default"/>
        <w:lang w:val="tr-TR" w:eastAsia="en-US" w:bidi="ar-SA"/>
      </w:rPr>
    </w:lvl>
  </w:abstractNum>
  <w:abstractNum w:abstractNumId="1" w15:restartNumberingAfterBreak="0">
    <w:nsid w:val="2D34690F"/>
    <w:multiLevelType w:val="hybridMultilevel"/>
    <w:tmpl w:val="C056380A"/>
    <w:lvl w:ilvl="0" w:tplc="041F0001">
      <w:start w:val="1"/>
      <w:numFmt w:val="bullet"/>
      <w:lvlText w:val=""/>
      <w:lvlJc w:val="left"/>
      <w:pPr>
        <w:ind w:left="831" w:hanging="360"/>
      </w:pPr>
      <w:rPr>
        <w:rFonts w:ascii="Symbol" w:hAnsi="Symbol" w:hint="default"/>
      </w:rPr>
    </w:lvl>
    <w:lvl w:ilvl="1" w:tplc="041F0003" w:tentative="1">
      <w:start w:val="1"/>
      <w:numFmt w:val="bullet"/>
      <w:lvlText w:val="o"/>
      <w:lvlJc w:val="left"/>
      <w:pPr>
        <w:ind w:left="1551" w:hanging="360"/>
      </w:pPr>
      <w:rPr>
        <w:rFonts w:ascii="Courier New" w:hAnsi="Courier New" w:cs="Courier New" w:hint="default"/>
      </w:rPr>
    </w:lvl>
    <w:lvl w:ilvl="2" w:tplc="041F0005" w:tentative="1">
      <w:start w:val="1"/>
      <w:numFmt w:val="bullet"/>
      <w:lvlText w:val=""/>
      <w:lvlJc w:val="left"/>
      <w:pPr>
        <w:ind w:left="2271" w:hanging="360"/>
      </w:pPr>
      <w:rPr>
        <w:rFonts w:ascii="Wingdings" w:hAnsi="Wingdings" w:hint="default"/>
      </w:rPr>
    </w:lvl>
    <w:lvl w:ilvl="3" w:tplc="041F0001" w:tentative="1">
      <w:start w:val="1"/>
      <w:numFmt w:val="bullet"/>
      <w:lvlText w:val=""/>
      <w:lvlJc w:val="left"/>
      <w:pPr>
        <w:ind w:left="2991" w:hanging="360"/>
      </w:pPr>
      <w:rPr>
        <w:rFonts w:ascii="Symbol" w:hAnsi="Symbol" w:hint="default"/>
      </w:rPr>
    </w:lvl>
    <w:lvl w:ilvl="4" w:tplc="041F0003" w:tentative="1">
      <w:start w:val="1"/>
      <w:numFmt w:val="bullet"/>
      <w:lvlText w:val="o"/>
      <w:lvlJc w:val="left"/>
      <w:pPr>
        <w:ind w:left="3711" w:hanging="360"/>
      </w:pPr>
      <w:rPr>
        <w:rFonts w:ascii="Courier New" w:hAnsi="Courier New" w:cs="Courier New" w:hint="default"/>
      </w:rPr>
    </w:lvl>
    <w:lvl w:ilvl="5" w:tplc="041F0005" w:tentative="1">
      <w:start w:val="1"/>
      <w:numFmt w:val="bullet"/>
      <w:lvlText w:val=""/>
      <w:lvlJc w:val="left"/>
      <w:pPr>
        <w:ind w:left="4431" w:hanging="360"/>
      </w:pPr>
      <w:rPr>
        <w:rFonts w:ascii="Wingdings" w:hAnsi="Wingdings" w:hint="default"/>
      </w:rPr>
    </w:lvl>
    <w:lvl w:ilvl="6" w:tplc="041F0001" w:tentative="1">
      <w:start w:val="1"/>
      <w:numFmt w:val="bullet"/>
      <w:lvlText w:val=""/>
      <w:lvlJc w:val="left"/>
      <w:pPr>
        <w:ind w:left="5151" w:hanging="360"/>
      </w:pPr>
      <w:rPr>
        <w:rFonts w:ascii="Symbol" w:hAnsi="Symbol" w:hint="default"/>
      </w:rPr>
    </w:lvl>
    <w:lvl w:ilvl="7" w:tplc="041F0003" w:tentative="1">
      <w:start w:val="1"/>
      <w:numFmt w:val="bullet"/>
      <w:lvlText w:val="o"/>
      <w:lvlJc w:val="left"/>
      <w:pPr>
        <w:ind w:left="5871" w:hanging="360"/>
      </w:pPr>
      <w:rPr>
        <w:rFonts w:ascii="Courier New" w:hAnsi="Courier New" w:cs="Courier New" w:hint="default"/>
      </w:rPr>
    </w:lvl>
    <w:lvl w:ilvl="8" w:tplc="041F0005" w:tentative="1">
      <w:start w:val="1"/>
      <w:numFmt w:val="bullet"/>
      <w:lvlText w:val=""/>
      <w:lvlJc w:val="left"/>
      <w:pPr>
        <w:ind w:left="65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6A"/>
    <w:rsid w:val="0030076A"/>
    <w:rsid w:val="00B9251C"/>
    <w:rsid w:val="00BB19CC"/>
    <w:rsid w:val="00D73258"/>
    <w:rsid w:val="00D91A75"/>
    <w:rsid w:val="00EC1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AD3B3-9948-4097-8DF2-B8558B61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076A"/>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30076A"/>
    <w:pPr>
      <w:spacing w:before="90"/>
      <w:ind w:left="61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0076A"/>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30076A"/>
    <w:rPr>
      <w:sz w:val="24"/>
      <w:szCs w:val="24"/>
    </w:rPr>
  </w:style>
  <w:style w:type="character" w:customStyle="1" w:styleId="GvdeMetniChar">
    <w:name w:val="Gövde Metni Char"/>
    <w:basedOn w:val="VarsaylanParagrafYazTipi"/>
    <w:link w:val="GvdeMetni"/>
    <w:uiPriority w:val="1"/>
    <w:rsid w:val="0030076A"/>
    <w:rPr>
      <w:rFonts w:ascii="Times New Roman" w:eastAsia="Times New Roman" w:hAnsi="Times New Roman" w:cs="Times New Roman"/>
      <w:sz w:val="24"/>
      <w:szCs w:val="24"/>
    </w:rPr>
  </w:style>
  <w:style w:type="paragraph" w:styleId="ListeParagraf">
    <w:name w:val="List Paragraph"/>
    <w:basedOn w:val="Normal"/>
    <w:uiPriority w:val="1"/>
    <w:qFormat/>
    <w:rsid w:val="0030076A"/>
    <w:pPr>
      <w:spacing w:before="33"/>
      <w:ind w:left="832" w:hanging="360"/>
      <w:jc w:val="both"/>
    </w:pPr>
  </w:style>
  <w:style w:type="paragraph" w:styleId="BalonMetni">
    <w:name w:val="Balloon Text"/>
    <w:basedOn w:val="Normal"/>
    <w:link w:val="BalonMetniChar"/>
    <w:uiPriority w:val="99"/>
    <w:semiHidden/>
    <w:unhideWhenUsed/>
    <w:rsid w:val="0030076A"/>
    <w:rPr>
      <w:rFonts w:ascii="Tahoma" w:hAnsi="Tahoma" w:cs="Tahoma"/>
      <w:sz w:val="16"/>
      <w:szCs w:val="16"/>
    </w:rPr>
  </w:style>
  <w:style w:type="character" w:customStyle="1" w:styleId="BalonMetniChar">
    <w:name w:val="Balon Metni Char"/>
    <w:basedOn w:val="VarsaylanParagrafYazTipi"/>
    <w:link w:val="BalonMetni"/>
    <w:uiPriority w:val="99"/>
    <w:semiHidden/>
    <w:rsid w:val="0030076A"/>
    <w:rPr>
      <w:rFonts w:ascii="Tahoma" w:eastAsia="Times New Roman" w:hAnsi="Tahoma" w:cs="Tahoma"/>
      <w:sz w:val="16"/>
      <w:szCs w:val="16"/>
    </w:rPr>
  </w:style>
  <w:style w:type="table" w:customStyle="1" w:styleId="TableNormal">
    <w:name w:val="Table Normal"/>
    <w:uiPriority w:val="2"/>
    <w:semiHidden/>
    <w:unhideWhenUsed/>
    <w:qFormat/>
    <w:rsid w:val="003007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076A"/>
    <w:pPr>
      <w:ind w:left="112"/>
    </w:pPr>
  </w:style>
  <w:style w:type="paragraph" w:styleId="AltBilgi">
    <w:name w:val="footer"/>
    <w:basedOn w:val="Normal"/>
    <w:link w:val="AltBilgiChar"/>
    <w:uiPriority w:val="99"/>
    <w:unhideWhenUsed/>
    <w:rsid w:val="0030076A"/>
    <w:pPr>
      <w:tabs>
        <w:tab w:val="center" w:pos="4536"/>
        <w:tab w:val="right" w:pos="9072"/>
      </w:tabs>
    </w:pPr>
  </w:style>
  <w:style w:type="character" w:customStyle="1" w:styleId="AltBilgiChar">
    <w:name w:val="Alt Bilgi Char"/>
    <w:basedOn w:val="VarsaylanParagrafYazTipi"/>
    <w:link w:val="AltBilgi"/>
    <w:uiPriority w:val="99"/>
    <w:rsid w:val="0030076A"/>
    <w:rPr>
      <w:rFonts w:ascii="Times New Roman" w:eastAsia="Times New Roman" w:hAnsi="Times New Roman" w:cs="Times New Roman"/>
    </w:rPr>
  </w:style>
  <w:style w:type="table" w:styleId="TabloKlavuzu">
    <w:name w:val="Table Grid"/>
    <w:basedOn w:val="NormalTablo"/>
    <w:uiPriority w:val="39"/>
    <w:rsid w:val="0030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0076A"/>
    <w:pPr>
      <w:spacing w:after="0" w:line="240" w:lineRule="auto"/>
    </w:pPr>
  </w:style>
  <w:style w:type="character" w:customStyle="1" w:styleId="AralkYokChar">
    <w:name w:val="Aralık Yok Char"/>
    <w:basedOn w:val="VarsaylanParagrafYazTipi"/>
    <w:link w:val="AralkYok"/>
    <w:uiPriority w:val="1"/>
    <w:rsid w:val="0030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TTL</cp:lastModifiedBy>
  <cp:revision>2</cp:revision>
  <dcterms:created xsi:type="dcterms:W3CDTF">2023-12-19T19:23:00Z</dcterms:created>
  <dcterms:modified xsi:type="dcterms:W3CDTF">2023-12-19T19:23:00Z</dcterms:modified>
</cp:coreProperties>
</file>